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35" w:rsidRDefault="007E5E35" w:rsidP="00423A7A">
      <w:pPr>
        <w:jc w:val="center"/>
        <w:rPr>
          <w:rFonts w:ascii="Times New Roman" w:hAnsi="Times New Roman" w:cs="Times New Roman"/>
          <w:b/>
          <w:u w:val="single"/>
        </w:rPr>
      </w:pPr>
    </w:p>
    <w:p w:rsidR="007E5E35" w:rsidRDefault="007E5E35" w:rsidP="00423A7A">
      <w:pPr>
        <w:jc w:val="center"/>
        <w:rPr>
          <w:rFonts w:ascii="Times New Roman" w:hAnsi="Times New Roman" w:cs="Times New Roman"/>
          <w:b/>
          <w:u w:val="single"/>
        </w:rPr>
      </w:pPr>
    </w:p>
    <w:p w:rsidR="007E5E35" w:rsidRDefault="007E5E35" w:rsidP="00423A7A">
      <w:pPr>
        <w:jc w:val="center"/>
        <w:rPr>
          <w:rFonts w:ascii="Times New Roman" w:hAnsi="Times New Roman" w:cs="Times New Roman"/>
          <w:b/>
          <w:u w:val="single"/>
        </w:rPr>
      </w:pPr>
    </w:p>
    <w:p w:rsidR="007E5E35" w:rsidRPr="007E5E35" w:rsidRDefault="00423A7A" w:rsidP="007E5E35">
      <w:pPr>
        <w:spacing w:after="0" w:line="240" w:lineRule="auto"/>
        <w:jc w:val="center"/>
        <w:rPr>
          <w:rFonts w:ascii="Times New Roman" w:hAnsi="Times New Roman" w:cs="Times New Roman"/>
          <w:b/>
          <w:i/>
        </w:rPr>
      </w:pPr>
      <w:proofErr w:type="spellStart"/>
      <w:r w:rsidRPr="007E5E35">
        <w:rPr>
          <w:rFonts w:ascii="Old English Text MT" w:hAnsi="Old English Text MT" w:cs="Times New Roman"/>
          <w:i/>
          <w:color w:val="FF0000"/>
          <w:sz w:val="40"/>
          <w:szCs w:val="40"/>
          <w:u w:val="single"/>
        </w:rPr>
        <w:t>H</w:t>
      </w:r>
      <w:r w:rsidR="007E5E35" w:rsidRPr="007E5E35">
        <w:rPr>
          <w:rFonts w:ascii="Times New Roman" w:hAnsi="Times New Roman" w:cs="Times New Roman"/>
          <w:b/>
          <w:i/>
          <w:u w:val="single"/>
        </w:rPr>
        <w:t>dad.</w:t>
      </w:r>
      <w:r w:rsidRPr="007E5E35">
        <w:rPr>
          <w:rFonts w:ascii="Old English Text MT" w:hAnsi="Old English Text MT" w:cs="Times New Roman"/>
          <w:b/>
          <w:i/>
          <w:color w:val="FF0000"/>
          <w:sz w:val="40"/>
          <w:szCs w:val="40"/>
          <w:u w:val="single"/>
        </w:rPr>
        <w:t>A</w:t>
      </w:r>
      <w:r w:rsidR="007E5E35" w:rsidRPr="007E5E35">
        <w:rPr>
          <w:rFonts w:ascii="Times New Roman" w:hAnsi="Times New Roman" w:cs="Times New Roman"/>
          <w:b/>
          <w:i/>
          <w:u w:val="single"/>
        </w:rPr>
        <w:t>guas</w:t>
      </w:r>
      <w:proofErr w:type="spellEnd"/>
      <w:r w:rsidRPr="007E5E35">
        <w:rPr>
          <w:rFonts w:ascii="Times New Roman" w:hAnsi="Times New Roman" w:cs="Times New Roman"/>
          <w:b/>
          <w:i/>
        </w:rPr>
        <w:t xml:space="preserve"> </w:t>
      </w:r>
    </w:p>
    <w:p w:rsidR="005052ED" w:rsidRDefault="00423A7A" w:rsidP="00423A7A">
      <w:pPr>
        <w:jc w:val="center"/>
        <w:rPr>
          <w:rFonts w:ascii="Times New Roman" w:hAnsi="Times New Roman" w:cs="Times New Roman"/>
          <w:b/>
        </w:rPr>
      </w:pPr>
      <w:r w:rsidRPr="00423A7A">
        <w:rPr>
          <w:rFonts w:ascii="Times New Roman" w:hAnsi="Times New Roman" w:cs="Times New Roman"/>
          <w:b/>
        </w:rPr>
        <w:t>(</w:t>
      </w:r>
      <w:proofErr w:type="spellStart"/>
      <w:r w:rsidRPr="00423A7A">
        <w:rPr>
          <w:rFonts w:ascii="Times New Roman" w:hAnsi="Times New Roman" w:cs="Times New Roman"/>
          <w:b/>
        </w:rPr>
        <w:t>S.Francisco</w:t>
      </w:r>
      <w:proofErr w:type="spellEnd"/>
      <w:r w:rsidRPr="00423A7A">
        <w:rPr>
          <w:rFonts w:ascii="Times New Roman" w:hAnsi="Times New Roman" w:cs="Times New Roman"/>
          <w:b/>
        </w:rPr>
        <w:t>)</w:t>
      </w:r>
    </w:p>
    <w:p w:rsidR="00423A7A" w:rsidRDefault="00423A7A" w:rsidP="00423A7A">
      <w:pPr>
        <w:jc w:val="center"/>
        <w:rPr>
          <w:rFonts w:ascii="Times New Roman" w:hAnsi="Times New Roman" w:cs="Times New Roman"/>
          <w:b/>
        </w:rPr>
      </w:pPr>
    </w:p>
    <w:p w:rsidR="00423A7A" w:rsidRDefault="00423A7A" w:rsidP="00423A7A">
      <w:pPr>
        <w:spacing w:after="0" w:line="240" w:lineRule="auto"/>
        <w:jc w:val="center"/>
        <w:rPr>
          <w:rFonts w:ascii="Times New Roman" w:hAnsi="Times New Roman" w:cs="Times New Roman"/>
          <w:b/>
        </w:rPr>
      </w:pPr>
      <w:r>
        <w:rPr>
          <w:rFonts w:ascii="Times New Roman" w:hAnsi="Times New Roman" w:cs="Times New Roman"/>
          <w:b/>
        </w:rPr>
        <w:t>“</w:t>
      </w:r>
      <w:r w:rsidRPr="003F0E47">
        <w:rPr>
          <w:rFonts w:ascii="Old English Text MT" w:hAnsi="Old English Text MT" w:cs="Times New Roman"/>
          <w:color w:val="FF0000"/>
          <w:sz w:val="40"/>
          <w:szCs w:val="40"/>
        </w:rPr>
        <w:t>A</w:t>
      </w:r>
      <w:r>
        <w:rPr>
          <w:rFonts w:ascii="Times New Roman" w:hAnsi="Times New Roman" w:cs="Times New Roman"/>
          <w:b/>
        </w:rPr>
        <w:t xml:space="preserve">utos sobre pago de </w:t>
      </w:r>
      <w:r w:rsidRPr="00C97BD3">
        <w:rPr>
          <w:rFonts w:ascii="Old English Text MT" w:hAnsi="Old English Text MT" w:cs="Times New Roman"/>
          <w:color w:val="FF0000"/>
          <w:sz w:val="40"/>
          <w:szCs w:val="40"/>
        </w:rPr>
        <w:t>A</w:t>
      </w:r>
      <w:r>
        <w:rPr>
          <w:rFonts w:ascii="Times New Roman" w:hAnsi="Times New Roman" w:cs="Times New Roman"/>
          <w:b/>
        </w:rPr>
        <w:t xml:space="preserve">signación al </w:t>
      </w:r>
      <w:r w:rsidRPr="003F0E47">
        <w:rPr>
          <w:rFonts w:ascii="Old English Text MT" w:hAnsi="Old English Text MT" w:cs="Times New Roman"/>
          <w:color w:val="FF0000"/>
          <w:sz w:val="40"/>
          <w:szCs w:val="40"/>
        </w:rPr>
        <w:t>T</w:t>
      </w:r>
      <w:r>
        <w:rPr>
          <w:rFonts w:ascii="Times New Roman" w:hAnsi="Times New Roman" w:cs="Times New Roman"/>
          <w:b/>
        </w:rPr>
        <w:t xml:space="preserve">te.de la </w:t>
      </w:r>
      <w:r w:rsidRPr="003F0E47">
        <w:rPr>
          <w:rFonts w:ascii="Old English Text MT" w:hAnsi="Old English Text MT" w:cs="Times New Roman"/>
          <w:color w:val="FF0000"/>
          <w:sz w:val="40"/>
          <w:szCs w:val="40"/>
        </w:rPr>
        <w:t>E</w:t>
      </w:r>
      <w:r w:rsidR="00C97BD3">
        <w:rPr>
          <w:rFonts w:ascii="Times New Roman" w:hAnsi="Times New Roman" w:cs="Times New Roman"/>
          <w:b/>
        </w:rPr>
        <w:t xml:space="preserve">rmita”  </w:t>
      </w:r>
    </w:p>
    <w:p w:rsidR="00C97BD3" w:rsidRDefault="00C97BD3" w:rsidP="00423A7A">
      <w:pPr>
        <w:spacing w:after="0" w:line="240" w:lineRule="auto"/>
        <w:jc w:val="center"/>
        <w:rPr>
          <w:rFonts w:ascii="Times New Roman" w:hAnsi="Times New Roman" w:cs="Times New Roman"/>
          <w:b/>
        </w:rPr>
      </w:pPr>
      <w:r w:rsidRPr="00C97BD3">
        <w:rPr>
          <w:rFonts w:ascii="Old English Text MT" w:hAnsi="Old English Text MT" w:cs="Times New Roman"/>
        </w:rPr>
        <w:t>(</w:t>
      </w:r>
      <w:r w:rsidRPr="00C97BD3">
        <w:rPr>
          <w:rFonts w:ascii="Old English Text MT" w:hAnsi="Old English Text MT" w:cs="Times New Roman"/>
          <w:color w:val="FF0000"/>
          <w:sz w:val="40"/>
          <w:szCs w:val="40"/>
        </w:rPr>
        <w:t>C</w:t>
      </w:r>
      <w:r>
        <w:rPr>
          <w:rFonts w:ascii="Times New Roman" w:hAnsi="Times New Roman" w:cs="Times New Roman"/>
          <w:b/>
        </w:rPr>
        <w:t xml:space="preserve">uras de </w:t>
      </w:r>
      <w:r w:rsidRPr="00C97BD3">
        <w:rPr>
          <w:rFonts w:ascii="Old English Text MT" w:hAnsi="Old English Text MT" w:cs="Times New Roman"/>
          <w:color w:val="FF0000"/>
          <w:sz w:val="40"/>
          <w:szCs w:val="40"/>
        </w:rPr>
        <w:t>S</w:t>
      </w:r>
      <w:r>
        <w:rPr>
          <w:rFonts w:ascii="Times New Roman" w:hAnsi="Times New Roman" w:cs="Times New Roman"/>
          <w:b/>
        </w:rPr>
        <w:t xml:space="preserve">anta </w:t>
      </w:r>
      <w:r w:rsidRPr="00C97BD3">
        <w:rPr>
          <w:rFonts w:ascii="Old English Text MT" w:hAnsi="Old English Text MT" w:cs="Times New Roman"/>
          <w:color w:val="FF0000"/>
          <w:sz w:val="40"/>
          <w:szCs w:val="40"/>
        </w:rPr>
        <w:t>M</w:t>
      </w:r>
      <w:r>
        <w:rPr>
          <w:rFonts w:ascii="Times New Roman" w:hAnsi="Times New Roman" w:cs="Times New Roman"/>
          <w:b/>
        </w:rPr>
        <w:t xml:space="preserve">aría </w:t>
      </w:r>
      <w:r w:rsidRPr="00C97BD3">
        <w:rPr>
          <w:rFonts w:ascii="Old English Text MT" w:hAnsi="Old English Text MT" w:cs="Times New Roman"/>
          <w:color w:val="FF0000"/>
          <w:sz w:val="40"/>
          <w:szCs w:val="40"/>
        </w:rPr>
        <w:t>E</w:t>
      </w:r>
      <w:r w:rsidRPr="00C97BD3">
        <w:rPr>
          <w:rFonts w:ascii="Times New Roman" w:hAnsi="Times New Roman" w:cs="Times New Roman"/>
          <w:b/>
        </w:rPr>
        <w:t>xcomulgados</w:t>
      </w:r>
      <w:r>
        <w:rPr>
          <w:rFonts w:ascii="Times New Roman" w:hAnsi="Times New Roman" w:cs="Times New Roman"/>
          <w:b/>
        </w:rPr>
        <w:t>)</w:t>
      </w:r>
    </w:p>
    <w:p w:rsidR="003F0E47" w:rsidRDefault="003F0E47" w:rsidP="00423A7A">
      <w:pPr>
        <w:spacing w:after="0" w:line="240" w:lineRule="auto"/>
        <w:jc w:val="center"/>
        <w:rPr>
          <w:rFonts w:ascii="Times New Roman" w:hAnsi="Times New Roman" w:cs="Times New Roman"/>
          <w:b/>
        </w:rPr>
      </w:pPr>
    </w:p>
    <w:p w:rsidR="00423A7A" w:rsidRDefault="00423A7A" w:rsidP="00423A7A">
      <w:pPr>
        <w:spacing w:after="0" w:line="240" w:lineRule="auto"/>
        <w:jc w:val="center"/>
        <w:rPr>
          <w:rFonts w:ascii="Times New Roman" w:hAnsi="Times New Roman" w:cs="Times New Roman"/>
          <w:b/>
        </w:rPr>
      </w:pPr>
      <w:r>
        <w:rPr>
          <w:rFonts w:ascii="Times New Roman" w:hAnsi="Times New Roman" w:cs="Times New Roman"/>
          <w:b/>
        </w:rPr>
        <w:tab/>
        <w:t>RAMO 1º</w:t>
      </w:r>
    </w:p>
    <w:p w:rsidR="00C97BD3" w:rsidRDefault="00C97BD3" w:rsidP="00423A7A">
      <w:pPr>
        <w:spacing w:after="0" w:line="240" w:lineRule="auto"/>
        <w:jc w:val="center"/>
        <w:rPr>
          <w:rFonts w:ascii="Times New Roman" w:hAnsi="Times New Roman" w:cs="Times New Roman"/>
          <w:b/>
        </w:rPr>
      </w:pPr>
    </w:p>
    <w:p w:rsidR="00423A7A" w:rsidRDefault="00423A7A" w:rsidP="00423A7A">
      <w:pPr>
        <w:spacing w:after="0" w:line="240" w:lineRule="auto"/>
        <w:jc w:val="center"/>
        <w:rPr>
          <w:rFonts w:ascii="Times New Roman" w:hAnsi="Times New Roman" w:cs="Times New Roman"/>
          <w:b/>
        </w:rPr>
      </w:pPr>
    </w:p>
    <w:p w:rsidR="003F0E47" w:rsidRDefault="003F0E47" w:rsidP="00423A7A">
      <w:pPr>
        <w:spacing w:after="0"/>
        <w:jc w:val="center"/>
        <w:rPr>
          <w:rFonts w:ascii="Times New Roman" w:hAnsi="Times New Roman" w:cs="Times New Roman"/>
          <w:b/>
        </w:rPr>
      </w:pPr>
      <w:r>
        <w:rPr>
          <w:rFonts w:ascii="Times New Roman" w:hAnsi="Times New Roman" w:cs="Times New Roman"/>
          <w:b/>
        </w:rPr>
        <w:t xml:space="preserve">A.H.D., </w:t>
      </w:r>
      <w:proofErr w:type="gramStart"/>
      <w:r>
        <w:rPr>
          <w:rFonts w:ascii="Times New Roman" w:hAnsi="Times New Roman" w:cs="Times New Roman"/>
          <w:b/>
        </w:rPr>
        <w:t>FH :</w:t>
      </w:r>
      <w:proofErr w:type="gramEnd"/>
      <w:r>
        <w:rPr>
          <w:rFonts w:ascii="Times New Roman" w:hAnsi="Times New Roman" w:cs="Times New Roman"/>
          <w:b/>
        </w:rPr>
        <w:t xml:space="preserve"> Serie</w:t>
      </w:r>
      <w:r w:rsidR="00423A7A">
        <w:rPr>
          <w:rFonts w:ascii="Times New Roman" w:hAnsi="Times New Roman" w:cs="Times New Roman"/>
          <w:b/>
        </w:rPr>
        <w:t xml:space="preserve"> Ordinarios</w:t>
      </w:r>
      <w:r>
        <w:rPr>
          <w:rFonts w:ascii="Times New Roman" w:hAnsi="Times New Roman" w:cs="Times New Roman"/>
          <w:b/>
        </w:rPr>
        <w:t>,</w:t>
      </w:r>
      <w:r w:rsidR="00423A7A">
        <w:rPr>
          <w:rFonts w:ascii="Times New Roman" w:hAnsi="Times New Roman" w:cs="Times New Roman"/>
          <w:b/>
        </w:rPr>
        <w:t xml:space="preserve"> </w:t>
      </w:r>
      <w:r>
        <w:rPr>
          <w:rFonts w:ascii="Times New Roman" w:hAnsi="Times New Roman" w:cs="Times New Roman"/>
          <w:b/>
        </w:rPr>
        <w:t>c/ 20,14 (pg.1-127)</w:t>
      </w:r>
    </w:p>
    <w:p w:rsidR="00423A7A" w:rsidRDefault="00423A7A" w:rsidP="00423A7A">
      <w:pPr>
        <w:spacing w:after="0"/>
        <w:jc w:val="center"/>
        <w:rPr>
          <w:rFonts w:ascii="Times New Roman" w:hAnsi="Times New Roman" w:cs="Times New Roman"/>
          <w:b/>
        </w:rPr>
      </w:pPr>
      <w:r>
        <w:rPr>
          <w:rFonts w:ascii="Times New Roman" w:hAnsi="Times New Roman" w:cs="Times New Roman"/>
          <w:b/>
        </w:rPr>
        <w:t>(</w:t>
      </w:r>
      <w:r w:rsidR="003F0E47">
        <w:rPr>
          <w:rFonts w:ascii="Times New Roman" w:hAnsi="Times New Roman" w:cs="Times New Roman"/>
          <w:b/>
        </w:rPr>
        <w:t xml:space="preserve">Arcos de la Frontera, </w:t>
      </w:r>
      <w:r w:rsidR="00541A92">
        <w:rPr>
          <w:rFonts w:ascii="Times New Roman" w:hAnsi="Times New Roman" w:cs="Times New Roman"/>
          <w:b/>
        </w:rPr>
        <w:t>1747-1748</w:t>
      </w:r>
      <w:r>
        <w:rPr>
          <w:rFonts w:ascii="Times New Roman" w:hAnsi="Times New Roman" w:cs="Times New Roman"/>
          <w:b/>
        </w:rPr>
        <w:t xml:space="preserve">) </w:t>
      </w:r>
    </w:p>
    <w:p w:rsidR="00355DB6" w:rsidRDefault="00355DB6" w:rsidP="00423A7A">
      <w:pPr>
        <w:spacing w:after="0"/>
        <w:jc w:val="center"/>
        <w:rPr>
          <w:rFonts w:ascii="Times New Roman" w:hAnsi="Times New Roman" w:cs="Times New Roman"/>
          <w:b/>
        </w:rPr>
      </w:pPr>
    </w:p>
    <w:p w:rsidR="00355DB6" w:rsidRDefault="00355DB6" w:rsidP="00423A7A">
      <w:pPr>
        <w:spacing w:after="0"/>
        <w:jc w:val="center"/>
        <w:rPr>
          <w:rFonts w:ascii="Times New Roman" w:hAnsi="Times New Roman" w:cs="Times New Roman"/>
          <w:b/>
        </w:rPr>
      </w:pPr>
    </w:p>
    <w:p w:rsidR="00355DB6" w:rsidRDefault="00355DB6" w:rsidP="00423A7A">
      <w:pPr>
        <w:spacing w:after="0"/>
        <w:jc w:val="center"/>
        <w:rPr>
          <w:rFonts w:ascii="Times New Roman" w:hAnsi="Times New Roman" w:cs="Times New Roman"/>
          <w:b/>
        </w:rPr>
      </w:pPr>
    </w:p>
    <w:p w:rsidR="00355DB6" w:rsidRDefault="00355DB6" w:rsidP="00423A7A">
      <w:pPr>
        <w:spacing w:after="0"/>
        <w:jc w:val="center"/>
        <w:rPr>
          <w:rFonts w:ascii="Times New Roman" w:hAnsi="Times New Roman" w:cs="Times New Roman"/>
          <w:b/>
        </w:rPr>
      </w:pPr>
    </w:p>
    <w:p w:rsidR="00355DB6" w:rsidRDefault="00355DB6" w:rsidP="00355DB6">
      <w:pPr>
        <w:spacing w:after="0"/>
        <w:ind w:hanging="851"/>
        <w:jc w:val="both"/>
        <w:rPr>
          <w:rFonts w:ascii="Times New Roman" w:hAnsi="Times New Roman" w:cs="Times New Roman"/>
          <w:b/>
        </w:rPr>
      </w:pPr>
      <w:r>
        <w:rPr>
          <w:rFonts w:ascii="Times New Roman" w:hAnsi="Times New Roman" w:cs="Times New Roman"/>
          <w:b/>
        </w:rPr>
        <w:t>1747-XI-23</w:t>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Iltmo</w:t>
      </w:r>
      <w:proofErr w:type="spellEnd"/>
      <w:r>
        <w:rPr>
          <w:rFonts w:ascii="Times New Roman" w:hAnsi="Times New Roman" w:cs="Times New Roman"/>
          <w:b/>
        </w:rPr>
        <w:t xml:space="preserve">. Sr. </w:t>
      </w:r>
    </w:p>
    <w:p w:rsidR="00355DB6" w:rsidRDefault="00355DB6" w:rsidP="00355DB6">
      <w:pPr>
        <w:spacing w:after="0"/>
        <w:ind w:hanging="851"/>
        <w:jc w:val="both"/>
        <w:rPr>
          <w:rFonts w:ascii="Times New Roman" w:hAnsi="Times New Roman" w:cs="Times New Roman"/>
          <w:b/>
        </w:rPr>
      </w:pPr>
      <w:proofErr w:type="gramStart"/>
      <w:r>
        <w:rPr>
          <w:rFonts w:ascii="Times New Roman" w:hAnsi="Times New Roman" w:cs="Times New Roman"/>
          <w:b/>
        </w:rPr>
        <w:t>pg.1-2vto</w:t>
      </w:r>
      <w:proofErr w:type="gramEnd"/>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Señor :</w:t>
      </w:r>
    </w:p>
    <w:p w:rsidR="00355DB6" w:rsidRDefault="00355DB6" w:rsidP="00355DB6">
      <w:pPr>
        <w:spacing w:after="0"/>
        <w:ind w:hanging="851"/>
        <w:jc w:val="both"/>
        <w:rPr>
          <w:rFonts w:ascii="Times New Roman" w:hAnsi="Times New Roman" w:cs="Times New Roman"/>
          <w:b/>
        </w:rPr>
      </w:pPr>
    </w:p>
    <w:p w:rsidR="00111E29" w:rsidRDefault="00355DB6" w:rsidP="00111E29">
      <w:pPr>
        <w:spacing w:line="240" w:lineRule="auto"/>
        <w:ind w:left="708" w:firstLine="708"/>
        <w:jc w:val="both"/>
        <w:rPr>
          <w:rFonts w:ascii="Times New Roman" w:hAnsi="Times New Roman" w:cs="Times New Roman"/>
        </w:rPr>
      </w:pPr>
      <w:proofErr w:type="spellStart"/>
      <w:r w:rsidRPr="00111E29">
        <w:rPr>
          <w:rFonts w:ascii="Old English Text MT" w:hAnsi="Old English Text MT" w:cs="Times New Roman"/>
          <w:i/>
          <w:color w:val="FF0000"/>
          <w:sz w:val="32"/>
          <w:szCs w:val="32"/>
          <w:u w:val="single"/>
        </w:rPr>
        <w:t>D</w:t>
      </w:r>
      <w:r w:rsidRPr="00111E29">
        <w:rPr>
          <w:rFonts w:ascii="Times New Roman" w:hAnsi="Times New Roman" w:cs="Times New Roman"/>
          <w:b/>
          <w:i/>
          <w:u w:val="single"/>
        </w:rPr>
        <w:t>n.</w:t>
      </w:r>
      <w:proofErr w:type="spellEnd"/>
      <w:r w:rsidRPr="00111E29">
        <w:rPr>
          <w:rFonts w:ascii="Times New Roman" w:hAnsi="Times New Roman" w:cs="Times New Roman"/>
          <w:b/>
          <w:i/>
          <w:u w:val="single"/>
        </w:rPr>
        <w:t xml:space="preserve"> </w:t>
      </w:r>
      <w:r w:rsidRPr="00111E29">
        <w:rPr>
          <w:rFonts w:ascii="Old English Text MT" w:hAnsi="Old English Text MT" w:cs="Times New Roman"/>
          <w:i/>
          <w:color w:val="FF0000"/>
          <w:sz w:val="32"/>
          <w:szCs w:val="32"/>
          <w:u w:val="single"/>
        </w:rPr>
        <w:t>J</w:t>
      </w:r>
      <w:r w:rsidRPr="00111E29">
        <w:rPr>
          <w:rFonts w:ascii="Times New Roman" w:hAnsi="Times New Roman" w:cs="Times New Roman"/>
          <w:b/>
          <w:i/>
          <w:u w:val="single"/>
        </w:rPr>
        <w:t xml:space="preserve">acinto </w:t>
      </w:r>
      <w:r w:rsidRPr="00111E29">
        <w:rPr>
          <w:rFonts w:ascii="Old English Text MT" w:hAnsi="Old English Text MT" w:cs="Times New Roman"/>
          <w:i/>
          <w:color w:val="FF0000"/>
          <w:sz w:val="32"/>
          <w:szCs w:val="32"/>
          <w:u w:val="single"/>
        </w:rPr>
        <w:t>J</w:t>
      </w:r>
      <w:r w:rsidRPr="00111E29">
        <w:rPr>
          <w:rFonts w:ascii="Times New Roman" w:hAnsi="Times New Roman" w:cs="Times New Roman"/>
          <w:b/>
          <w:i/>
          <w:u w:val="single"/>
        </w:rPr>
        <w:t xml:space="preserve">osé de </w:t>
      </w:r>
      <w:r w:rsidRPr="00111E29">
        <w:rPr>
          <w:rFonts w:ascii="Old English Text MT" w:hAnsi="Old English Text MT" w:cs="Times New Roman"/>
          <w:i/>
          <w:color w:val="FF0000"/>
          <w:sz w:val="32"/>
          <w:szCs w:val="32"/>
          <w:u w:val="single"/>
        </w:rPr>
        <w:t>R</w:t>
      </w:r>
      <w:r w:rsidRPr="00111E29">
        <w:rPr>
          <w:rFonts w:ascii="Times New Roman" w:hAnsi="Times New Roman" w:cs="Times New Roman"/>
          <w:b/>
          <w:i/>
          <w:u w:val="single"/>
        </w:rPr>
        <w:t xml:space="preserve">ueda y </w:t>
      </w:r>
      <w:proofErr w:type="spellStart"/>
      <w:r w:rsidRPr="00111E29">
        <w:rPr>
          <w:rFonts w:ascii="Old English Text MT" w:hAnsi="Old English Text MT" w:cs="Times New Roman"/>
          <w:i/>
          <w:color w:val="FF0000"/>
          <w:sz w:val="32"/>
          <w:szCs w:val="32"/>
          <w:u w:val="single"/>
        </w:rPr>
        <w:t>V</w:t>
      </w:r>
      <w:r w:rsidRPr="00111E29">
        <w:rPr>
          <w:rFonts w:ascii="Times New Roman" w:hAnsi="Times New Roman" w:cs="Times New Roman"/>
          <w:b/>
          <w:i/>
          <w:u w:val="single"/>
        </w:rPr>
        <w:t>alderas</w:t>
      </w:r>
      <w:proofErr w:type="spellEnd"/>
      <w:r w:rsidRPr="00111E29">
        <w:rPr>
          <w:rFonts w:ascii="Times New Roman" w:hAnsi="Times New Roman" w:cs="Times New Roman"/>
          <w:i/>
          <w:u w:val="single"/>
        </w:rPr>
        <w:t xml:space="preserve">, </w:t>
      </w:r>
      <w:r w:rsidRPr="00111E29">
        <w:rPr>
          <w:rFonts w:ascii="Old English Text MT" w:hAnsi="Old English Text MT" w:cs="Times New Roman"/>
          <w:i/>
          <w:color w:val="FF0000"/>
          <w:sz w:val="32"/>
          <w:szCs w:val="32"/>
          <w:u w:val="single"/>
        </w:rPr>
        <w:t>C</w:t>
      </w:r>
      <w:r w:rsidRPr="00111E29">
        <w:rPr>
          <w:rFonts w:ascii="Times New Roman" w:hAnsi="Times New Roman" w:cs="Times New Roman"/>
          <w:b/>
          <w:i/>
          <w:u w:val="single"/>
        </w:rPr>
        <w:t xml:space="preserve">ura de </w:t>
      </w:r>
      <w:r w:rsidRPr="00111E29">
        <w:rPr>
          <w:rFonts w:ascii="Old English Text MT" w:hAnsi="Old English Text MT" w:cs="Times New Roman"/>
          <w:i/>
          <w:color w:val="FF0000"/>
          <w:sz w:val="32"/>
          <w:szCs w:val="32"/>
          <w:u w:val="single"/>
        </w:rPr>
        <w:t>N</w:t>
      </w:r>
      <w:r w:rsidRPr="00111E29">
        <w:rPr>
          <w:rFonts w:ascii="Times New Roman" w:hAnsi="Times New Roman" w:cs="Times New Roman"/>
          <w:b/>
          <w:i/>
          <w:u w:val="single"/>
        </w:rPr>
        <w:t xml:space="preserve">uestra </w:t>
      </w:r>
      <w:r w:rsidRPr="00111E29">
        <w:rPr>
          <w:rFonts w:ascii="Old English Text MT" w:hAnsi="Old English Text MT" w:cs="Times New Roman"/>
          <w:i/>
          <w:color w:val="FF0000"/>
          <w:sz w:val="32"/>
          <w:szCs w:val="32"/>
          <w:u w:val="single"/>
        </w:rPr>
        <w:t>S</w:t>
      </w:r>
      <w:r w:rsidRPr="00111E29">
        <w:rPr>
          <w:rFonts w:ascii="Times New Roman" w:hAnsi="Times New Roman" w:cs="Times New Roman"/>
          <w:b/>
          <w:i/>
          <w:u w:val="single"/>
        </w:rPr>
        <w:t xml:space="preserve">eñora de las </w:t>
      </w:r>
      <w:r w:rsidRPr="00111E29">
        <w:rPr>
          <w:rFonts w:ascii="Old English Text MT" w:hAnsi="Old English Text MT" w:cs="Times New Roman"/>
          <w:i/>
          <w:color w:val="FF0000"/>
          <w:sz w:val="32"/>
          <w:szCs w:val="32"/>
          <w:u w:val="single"/>
        </w:rPr>
        <w:t>A</w:t>
      </w:r>
      <w:r w:rsidRPr="00111E29">
        <w:rPr>
          <w:rFonts w:ascii="Times New Roman" w:hAnsi="Times New Roman" w:cs="Times New Roman"/>
          <w:b/>
          <w:i/>
          <w:u w:val="single"/>
        </w:rPr>
        <w:t xml:space="preserve">guas, </w:t>
      </w:r>
      <w:r w:rsidRPr="00111E29">
        <w:rPr>
          <w:rFonts w:ascii="Old English Text MT" w:hAnsi="Old English Text MT" w:cs="Times New Roman"/>
          <w:i/>
          <w:color w:val="FF0000"/>
          <w:sz w:val="32"/>
          <w:szCs w:val="32"/>
          <w:u w:val="single"/>
        </w:rPr>
        <w:t>A</w:t>
      </w:r>
      <w:r w:rsidRPr="00111E29">
        <w:rPr>
          <w:rFonts w:ascii="Times New Roman" w:hAnsi="Times New Roman" w:cs="Times New Roman"/>
          <w:b/>
          <w:i/>
          <w:u w:val="single"/>
        </w:rPr>
        <w:t xml:space="preserve">yuda de la </w:t>
      </w:r>
      <w:r w:rsidRPr="00111E29">
        <w:rPr>
          <w:rFonts w:ascii="Old English Text MT" w:hAnsi="Old English Text MT" w:cs="Times New Roman"/>
          <w:i/>
          <w:color w:val="FF0000"/>
          <w:u w:val="single"/>
        </w:rPr>
        <w:t>P</w:t>
      </w:r>
      <w:r w:rsidRPr="00111E29">
        <w:rPr>
          <w:rFonts w:ascii="Times New Roman" w:hAnsi="Times New Roman" w:cs="Times New Roman"/>
          <w:b/>
          <w:i/>
          <w:u w:val="single"/>
        </w:rPr>
        <w:t xml:space="preserve">arroquia de nuestra </w:t>
      </w:r>
      <w:r w:rsidRPr="00111E29">
        <w:rPr>
          <w:rFonts w:ascii="Old English Text MT" w:hAnsi="Old English Text MT" w:cs="Times New Roman"/>
          <w:i/>
          <w:color w:val="FF0000"/>
          <w:sz w:val="32"/>
          <w:szCs w:val="32"/>
          <w:u w:val="single"/>
        </w:rPr>
        <w:t>S</w:t>
      </w:r>
      <w:r w:rsidRPr="00111E29">
        <w:rPr>
          <w:rFonts w:ascii="Times New Roman" w:hAnsi="Times New Roman" w:cs="Times New Roman"/>
          <w:b/>
          <w:i/>
          <w:u w:val="single"/>
        </w:rPr>
        <w:t xml:space="preserve">eñora </w:t>
      </w:r>
      <w:r w:rsidRPr="00111E29">
        <w:rPr>
          <w:rFonts w:ascii="Old English Text MT" w:hAnsi="Old English Text MT" w:cs="Times New Roman"/>
          <w:i/>
          <w:color w:val="FF0000"/>
          <w:sz w:val="32"/>
          <w:szCs w:val="32"/>
          <w:u w:val="single"/>
        </w:rPr>
        <w:t>S</w:t>
      </w:r>
      <w:r w:rsidRPr="00111E29">
        <w:rPr>
          <w:rFonts w:ascii="Times New Roman" w:hAnsi="Times New Roman" w:cs="Times New Roman"/>
          <w:b/>
          <w:i/>
          <w:u w:val="single"/>
        </w:rPr>
        <w:t xml:space="preserve">anta </w:t>
      </w:r>
      <w:r w:rsidRPr="00111E29">
        <w:rPr>
          <w:rFonts w:ascii="Old English Text MT" w:hAnsi="Old English Text MT" w:cs="Times New Roman"/>
          <w:i/>
          <w:color w:val="FF0000"/>
          <w:sz w:val="32"/>
          <w:szCs w:val="32"/>
          <w:u w:val="single"/>
        </w:rPr>
        <w:t>M</w:t>
      </w:r>
      <w:r w:rsidRPr="00111E29">
        <w:rPr>
          <w:rFonts w:ascii="Times New Roman" w:hAnsi="Times New Roman" w:cs="Times New Roman"/>
          <w:b/>
          <w:i/>
          <w:u w:val="single"/>
        </w:rPr>
        <w:t>aría</w:t>
      </w:r>
      <w:r w:rsidRPr="00111E29">
        <w:rPr>
          <w:rFonts w:ascii="Times New Roman" w:hAnsi="Times New Roman" w:cs="Times New Roman"/>
          <w:i/>
          <w:u w:val="single"/>
        </w:rPr>
        <w:t xml:space="preserve">, de la </w:t>
      </w:r>
      <w:r w:rsidRPr="00111E29">
        <w:rPr>
          <w:rFonts w:ascii="Old English Text MT" w:hAnsi="Old English Text MT" w:cs="Times New Roman"/>
          <w:i/>
          <w:color w:val="FF0000"/>
          <w:sz w:val="32"/>
          <w:szCs w:val="32"/>
          <w:u w:val="single"/>
        </w:rPr>
        <w:t>C</w:t>
      </w:r>
      <w:r w:rsidRPr="00111E29">
        <w:rPr>
          <w:rFonts w:ascii="Times New Roman" w:hAnsi="Times New Roman" w:cs="Times New Roman"/>
          <w:b/>
          <w:i/>
          <w:u w:val="single"/>
        </w:rPr>
        <w:t xml:space="preserve">iudad de </w:t>
      </w:r>
      <w:r w:rsidRPr="00111E29">
        <w:rPr>
          <w:rFonts w:ascii="Old English Text MT" w:hAnsi="Old English Text MT" w:cs="Times New Roman"/>
          <w:i/>
          <w:color w:val="FF0000"/>
          <w:sz w:val="32"/>
          <w:szCs w:val="32"/>
          <w:u w:val="single"/>
        </w:rPr>
        <w:t>A</w:t>
      </w:r>
      <w:r w:rsidRPr="00111E29">
        <w:rPr>
          <w:rFonts w:ascii="Times New Roman" w:hAnsi="Times New Roman" w:cs="Times New Roman"/>
          <w:b/>
          <w:i/>
          <w:u w:val="single"/>
        </w:rPr>
        <w:t xml:space="preserve">rcos de la </w:t>
      </w:r>
      <w:r w:rsidRPr="00111E29">
        <w:rPr>
          <w:rFonts w:ascii="Old English Text MT" w:hAnsi="Old English Text MT" w:cs="Times New Roman"/>
          <w:i/>
          <w:color w:val="FF0000"/>
          <w:sz w:val="32"/>
          <w:szCs w:val="32"/>
          <w:u w:val="single"/>
        </w:rPr>
        <w:t>F</w:t>
      </w:r>
      <w:r w:rsidRPr="00111E29">
        <w:rPr>
          <w:rFonts w:ascii="Times New Roman" w:hAnsi="Times New Roman" w:cs="Times New Roman"/>
          <w:b/>
          <w:i/>
          <w:u w:val="single"/>
        </w:rPr>
        <w:t>rontera,</w:t>
      </w:r>
      <w:r>
        <w:rPr>
          <w:rFonts w:ascii="Times New Roman" w:hAnsi="Times New Roman" w:cs="Times New Roman"/>
        </w:rPr>
        <w:t xml:space="preserve"> </w:t>
      </w:r>
    </w:p>
    <w:p w:rsidR="00355DB6" w:rsidRDefault="00355DB6" w:rsidP="00355DB6">
      <w:pPr>
        <w:spacing w:after="0"/>
        <w:ind w:left="708" w:firstLine="708"/>
        <w:jc w:val="both"/>
        <w:rPr>
          <w:rFonts w:ascii="Times New Roman" w:hAnsi="Times New Roman" w:cs="Times New Roman"/>
        </w:rPr>
      </w:pPr>
      <w:proofErr w:type="gramStart"/>
      <w:r>
        <w:rPr>
          <w:rFonts w:ascii="Times New Roman" w:hAnsi="Times New Roman" w:cs="Times New Roman"/>
        </w:rPr>
        <w:t>puesto</w:t>
      </w:r>
      <w:proofErr w:type="gramEnd"/>
      <w:r>
        <w:rPr>
          <w:rFonts w:ascii="Times New Roman" w:hAnsi="Times New Roman" w:cs="Times New Roman"/>
        </w:rPr>
        <w:t xml:space="preserve"> a la obediencia de V.S. </w:t>
      </w:r>
      <w:proofErr w:type="spellStart"/>
      <w:r>
        <w:rPr>
          <w:rFonts w:ascii="Times New Roman" w:hAnsi="Times New Roman" w:cs="Times New Roman"/>
        </w:rPr>
        <w:t>Iltma</w:t>
      </w:r>
      <w:proofErr w:type="spellEnd"/>
      <w:r>
        <w:rPr>
          <w:rFonts w:ascii="Times New Roman" w:hAnsi="Times New Roman" w:cs="Times New Roman"/>
        </w:rPr>
        <w:t>., con el debido rendimiento dice :</w:t>
      </w:r>
    </w:p>
    <w:p w:rsidR="00355DB6" w:rsidRDefault="00355DB6" w:rsidP="00355DB6">
      <w:pPr>
        <w:spacing w:after="0"/>
        <w:ind w:left="708" w:firstLine="708"/>
        <w:jc w:val="both"/>
        <w:rPr>
          <w:rFonts w:ascii="Times New Roman" w:hAnsi="Times New Roman" w:cs="Times New Roman"/>
        </w:rPr>
      </w:pPr>
    </w:p>
    <w:p w:rsidR="00650B4A" w:rsidRDefault="00355DB6" w:rsidP="00650B4A">
      <w:pPr>
        <w:spacing w:line="240" w:lineRule="auto"/>
        <w:ind w:left="708" w:firstLine="708"/>
        <w:jc w:val="both"/>
        <w:rPr>
          <w:rFonts w:ascii="Times New Roman" w:hAnsi="Times New Roman" w:cs="Times New Roman"/>
        </w:rPr>
      </w:pPr>
      <w:r>
        <w:rPr>
          <w:rFonts w:ascii="Times New Roman" w:hAnsi="Times New Roman" w:cs="Times New Roman"/>
        </w:rPr>
        <w:t xml:space="preserve">Que en la Visita que el Excmo. Sr. </w:t>
      </w:r>
      <w:proofErr w:type="spellStart"/>
      <w:r>
        <w:rPr>
          <w:rFonts w:ascii="Times New Roman" w:hAnsi="Times New Roman" w:cs="Times New Roman"/>
        </w:rPr>
        <w:t>Dn.</w:t>
      </w:r>
      <w:proofErr w:type="spellEnd"/>
      <w:r>
        <w:rPr>
          <w:rFonts w:ascii="Times New Roman" w:hAnsi="Times New Roman" w:cs="Times New Roman"/>
        </w:rPr>
        <w:t xml:space="preserve"> Luis de Salcedo y Azcona (que goce de Dios) hizo en esta Ciudad en el año de 1728, se erigió dicha Ayuda de Parroquia y Curato, como consta del Título de Erección, su fecha en Jerez en 20 de Diciembre de dicho año de 28, registrada fol.20 Vta. </w:t>
      </w:r>
      <w:proofErr w:type="gramStart"/>
      <w:r>
        <w:rPr>
          <w:rFonts w:ascii="Times New Roman" w:hAnsi="Times New Roman" w:cs="Times New Roman"/>
        </w:rPr>
        <w:t>y</w:t>
      </w:r>
      <w:proofErr w:type="gramEnd"/>
      <w:r>
        <w:rPr>
          <w:rFonts w:ascii="Times New Roman" w:hAnsi="Times New Roman" w:cs="Times New Roman"/>
        </w:rPr>
        <w:t xml:space="preserve"> Libro 1º de Visita. Y, para su con</w:t>
      </w:r>
      <w:r w:rsidR="006B1365">
        <w:rPr>
          <w:rFonts w:ascii="Times New Roman" w:hAnsi="Times New Roman" w:cs="Times New Roman"/>
        </w:rPr>
        <w:t xml:space="preserve">servación, se sirvió Su </w:t>
      </w:r>
      <w:proofErr w:type="spellStart"/>
      <w:r w:rsidR="006B1365">
        <w:rPr>
          <w:rFonts w:ascii="Times New Roman" w:hAnsi="Times New Roman" w:cs="Times New Roman"/>
        </w:rPr>
        <w:t>Excia</w:t>
      </w:r>
      <w:proofErr w:type="spellEnd"/>
      <w:r w:rsidR="006B1365">
        <w:rPr>
          <w:rFonts w:ascii="Times New Roman" w:hAnsi="Times New Roman" w:cs="Times New Roman"/>
        </w:rPr>
        <w:t xml:space="preserve">. </w:t>
      </w:r>
      <w:proofErr w:type="gramStart"/>
      <w:r w:rsidR="006B1365">
        <w:rPr>
          <w:rFonts w:ascii="Times New Roman" w:hAnsi="Times New Roman" w:cs="Times New Roman"/>
        </w:rPr>
        <w:t>c</w:t>
      </w:r>
      <w:r>
        <w:rPr>
          <w:rFonts w:ascii="Times New Roman" w:hAnsi="Times New Roman" w:cs="Times New Roman"/>
        </w:rPr>
        <w:t>onceder</w:t>
      </w:r>
      <w:proofErr w:type="gramEnd"/>
      <w:r>
        <w:rPr>
          <w:rFonts w:ascii="Times New Roman" w:hAnsi="Times New Roman" w:cs="Times New Roman"/>
        </w:rPr>
        <w:t xml:space="preserve"> cierto aumento en todos los derechos pertenecientes a los Curatos de Santa María, con lo que se pudiese mantener dicho Cura de las Aguas (todo a pedimento de los de nuestra Señora Santa María) quienes se obligaron a darle en cada un año</w:t>
      </w:r>
      <w:r w:rsidR="008224BF">
        <w:rPr>
          <w:rFonts w:ascii="Times New Roman" w:hAnsi="Times New Roman" w:cs="Times New Roman"/>
        </w:rPr>
        <w:t xml:space="preserve">, del referido aumento, cien Ducados y diez y ocho fanegas de trigo. Al </w:t>
      </w:r>
      <w:r w:rsidR="008224BF" w:rsidRPr="003F0E47">
        <w:rPr>
          <w:rFonts w:ascii="Times New Roman" w:hAnsi="Times New Roman" w:cs="Times New Roman"/>
        </w:rPr>
        <w:t>Sacristán,</w:t>
      </w:r>
      <w:r w:rsidR="008224BF">
        <w:rPr>
          <w:rFonts w:ascii="Times New Roman" w:hAnsi="Times New Roman" w:cs="Times New Roman"/>
        </w:rPr>
        <w:t xml:space="preserve"> treinta Ducados, y al </w:t>
      </w:r>
      <w:r w:rsidR="008224BF" w:rsidRPr="003F0E47">
        <w:rPr>
          <w:rFonts w:ascii="Times New Roman" w:hAnsi="Times New Roman" w:cs="Times New Roman"/>
        </w:rPr>
        <w:t>Acólito,</w:t>
      </w:r>
      <w:r w:rsidR="008224BF">
        <w:rPr>
          <w:rFonts w:ascii="Times New Roman" w:hAnsi="Times New Roman" w:cs="Times New Roman"/>
        </w:rPr>
        <w:t xml:space="preserve"> veinte. </w:t>
      </w:r>
    </w:p>
    <w:p w:rsidR="00650B4A" w:rsidRPr="003F0E47" w:rsidRDefault="008224BF" w:rsidP="00650B4A">
      <w:pPr>
        <w:spacing w:line="240" w:lineRule="auto"/>
        <w:ind w:left="708" w:firstLine="708"/>
        <w:jc w:val="both"/>
        <w:rPr>
          <w:rFonts w:ascii="Times New Roman" w:hAnsi="Times New Roman" w:cs="Times New Roman"/>
        </w:rPr>
      </w:pPr>
      <w:r>
        <w:rPr>
          <w:rFonts w:ascii="Times New Roman" w:hAnsi="Times New Roman" w:cs="Times New Roman"/>
        </w:rPr>
        <w:t xml:space="preserve">Y asimismo había de facilitar a dicho Cura otros cien Ducados por los medios que habían comunicado con dicho Excmo. Señor, de modo que por el referido Título se le aseguraban a dicho Cura de las Aguas doscientos Ducados y diez y ocho fanegas de trigo, lo que parece </w:t>
      </w:r>
      <w:r w:rsidRPr="003F0E47">
        <w:rPr>
          <w:rFonts w:ascii="Times New Roman" w:hAnsi="Times New Roman" w:cs="Times New Roman"/>
        </w:rPr>
        <w:t xml:space="preserve">se estuvo ejecutando algún tiempo con el antecesor del suplicante. </w:t>
      </w:r>
    </w:p>
    <w:p w:rsidR="00355DB6" w:rsidRDefault="008224BF" w:rsidP="00650B4A">
      <w:pPr>
        <w:spacing w:line="240" w:lineRule="auto"/>
        <w:ind w:left="708" w:firstLine="708"/>
        <w:jc w:val="both"/>
        <w:rPr>
          <w:rFonts w:ascii="Times New Roman" w:hAnsi="Times New Roman" w:cs="Times New Roman"/>
        </w:rPr>
      </w:pPr>
      <w:r>
        <w:rPr>
          <w:rFonts w:ascii="Times New Roman" w:hAnsi="Times New Roman" w:cs="Times New Roman"/>
        </w:rPr>
        <w:t>Y, habiéndose hecho después fal</w:t>
      </w:r>
      <w:r w:rsidR="003F0E47">
        <w:rPr>
          <w:rFonts w:ascii="Times New Roman" w:hAnsi="Times New Roman" w:cs="Times New Roman"/>
        </w:rPr>
        <w:t>l</w:t>
      </w:r>
      <w:r>
        <w:rPr>
          <w:rFonts w:ascii="Times New Roman" w:hAnsi="Times New Roman" w:cs="Times New Roman"/>
        </w:rPr>
        <w:t xml:space="preserve">idos los cien Ducados de aquel arbitrio comunicado, clamó dicho Cura en las Visitas siguientes y, para que no fuese defraudados en la gruesa de su creación, se mandó que la Fábrica de dicha Iglesia de </w:t>
      </w:r>
      <w:r>
        <w:rPr>
          <w:rFonts w:ascii="Times New Roman" w:hAnsi="Times New Roman" w:cs="Times New Roman"/>
        </w:rPr>
        <w:lastRenderedPageBreak/>
        <w:t>Santa María pagase los Ministros, y q</w:t>
      </w:r>
      <w:r w:rsidR="00650B4A">
        <w:rPr>
          <w:rFonts w:ascii="Times New Roman" w:hAnsi="Times New Roman" w:cs="Times New Roman"/>
        </w:rPr>
        <w:t>ue los cincuenta Ducados que a é</w:t>
      </w:r>
      <w:r>
        <w:rPr>
          <w:rFonts w:ascii="Times New Roman" w:hAnsi="Times New Roman" w:cs="Times New Roman"/>
        </w:rPr>
        <w:t xml:space="preserve">stos se les daban por los Curas de Santa María, se le aplicasen al de las Aguas, y que </w:t>
      </w:r>
      <w:r w:rsidRPr="003F0E47">
        <w:rPr>
          <w:rFonts w:ascii="Times New Roman" w:hAnsi="Times New Roman" w:cs="Times New Roman"/>
          <w:b/>
          <w:i/>
        </w:rPr>
        <w:t>se comprase Casa inmediata a la Iglesia</w:t>
      </w:r>
      <w:r>
        <w:rPr>
          <w:rFonts w:ascii="Times New Roman" w:hAnsi="Times New Roman" w:cs="Times New Roman"/>
        </w:rPr>
        <w:t xml:space="preserve"> con que, considerándose su arrendamiento en otros cincuenta Ducados, fuese compensado de los cincuenta que faltaban hasta los doscientos que se le señalaron </w:t>
      </w:r>
      <w:r w:rsidR="00C41B8D">
        <w:rPr>
          <w:rFonts w:ascii="Times New Roman" w:hAnsi="Times New Roman" w:cs="Times New Roman"/>
        </w:rPr>
        <w:t xml:space="preserve">en su principio, de modo que, habiéndose llevado a debido efecto lo dispuesto por dichas Visitas, se ha conservado dicho Curato sin novedad, persistiendo lo que se le debía de Justicia </w:t>
      </w:r>
      <w:r w:rsidR="00C41B8D" w:rsidRPr="00650B4A">
        <w:rPr>
          <w:rFonts w:ascii="Times New Roman" w:hAnsi="Times New Roman" w:cs="Times New Roman"/>
          <w:b/>
          <w:i/>
        </w:rPr>
        <w:t>hasta el mes de Agosto de este presente año de 47</w:t>
      </w:r>
      <w:r w:rsidR="00C41B8D" w:rsidRPr="00650B4A">
        <w:rPr>
          <w:rFonts w:ascii="Times New Roman" w:hAnsi="Times New Roman" w:cs="Times New Roman"/>
          <w:i/>
        </w:rPr>
        <w:t>,</w:t>
      </w:r>
      <w:r w:rsidR="00C41B8D">
        <w:rPr>
          <w:rFonts w:ascii="Times New Roman" w:hAnsi="Times New Roman" w:cs="Times New Roman"/>
        </w:rPr>
        <w:t xml:space="preserve"> en cuyo estado los Curas de nuestra Señora Santa María, que hoy son </w:t>
      </w:r>
      <w:r w:rsidR="00C41B8D" w:rsidRPr="009A1B4D">
        <w:rPr>
          <w:rFonts w:ascii="Times New Roman" w:hAnsi="Times New Roman" w:cs="Times New Roman"/>
          <w:b/>
          <w:i/>
        </w:rPr>
        <w:t xml:space="preserve">Dr. </w:t>
      </w:r>
      <w:proofErr w:type="spellStart"/>
      <w:r w:rsidR="00C41B8D" w:rsidRPr="009A1B4D">
        <w:rPr>
          <w:rFonts w:ascii="Times New Roman" w:hAnsi="Times New Roman" w:cs="Times New Roman"/>
          <w:b/>
          <w:i/>
        </w:rPr>
        <w:t>Dn.</w:t>
      </w:r>
      <w:proofErr w:type="spellEnd"/>
      <w:r w:rsidR="00C41B8D" w:rsidRPr="009A1B4D">
        <w:rPr>
          <w:rFonts w:ascii="Times New Roman" w:hAnsi="Times New Roman" w:cs="Times New Roman"/>
          <w:b/>
          <w:i/>
        </w:rPr>
        <w:t xml:space="preserve"> Eugenio de Guzmán, </w:t>
      </w:r>
      <w:r w:rsidR="00650B4A" w:rsidRPr="009A1B4D">
        <w:rPr>
          <w:rFonts w:ascii="Times New Roman" w:hAnsi="Times New Roman" w:cs="Times New Roman"/>
          <w:b/>
          <w:i/>
        </w:rPr>
        <w:t xml:space="preserve">el Bachiller </w:t>
      </w:r>
      <w:proofErr w:type="spellStart"/>
      <w:r w:rsidR="00650B4A" w:rsidRPr="009A1B4D">
        <w:rPr>
          <w:rFonts w:ascii="Times New Roman" w:hAnsi="Times New Roman" w:cs="Times New Roman"/>
          <w:b/>
          <w:i/>
        </w:rPr>
        <w:t>Dn.</w:t>
      </w:r>
      <w:proofErr w:type="spellEnd"/>
      <w:r w:rsidR="00650B4A" w:rsidRPr="009A1B4D">
        <w:rPr>
          <w:rFonts w:ascii="Times New Roman" w:hAnsi="Times New Roman" w:cs="Times New Roman"/>
          <w:b/>
          <w:i/>
        </w:rPr>
        <w:t xml:space="preserve"> Francisco Javie</w:t>
      </w:r>
      <w:r w:rsidR="00C41B8D" w:rsidRPr="009A1B4D">
        <w:rPr>
          <w:rFonts w:ascii="Times New Roman" w:hAnsi="Times New Roman" w:cs="Times New Roman"/>
          <w:b/>
          <w:i/>
        </w:rPr>
        <w:t xml:space="preserve">r Romero y </w:t>
      </w:r>
      <w:proofErr w:type="spellStart"/>
      <w:r w:rsidR="00C41B8D" w:rsidRPr="009A1B4D">
        <w:rPr>
          <w:rFonts w:ascii="Times New Roman" w:hAnsi="Times New Roman" w:cs="Times New Roman"/>
          <w:b/>
          <w:i/>
        </w:rPr>
        <w:t>Dn.</w:t>
      </w:r>
      <w:proofErr w:type="spellEnd"/>
      <w:r w:rsidR="00C41B8D" w:rsidRPr="009A1B4D">
        <w:rPr>
          <w:rFonts w:ascii="Times New Roman" w:hAnsi="Times New Roman" w:cs="Times New Roman"/>
          <w:b/>
          <w:i/>
        </w:rPr>
        <w:t xml:space="preserve"> Andrés Ruiz de Aldana</w:t>
      </w:r>
      <w:r w:rsidR="00C41B8D">
        <w:rPr>
          <w:rFonts w:ascii="Times New Roman" w:hAnsi="Times New Roman" w:cs="Times New Roman"/>
        </w:rPr>
        <w:t xml:space="preserve">, dieron orden a Francisco Domínguez, Sacristán de dicha Iglesia y Depositario de los Maravedís de los Curatos, para que al suplicante sólo diese en cada un mes noventa Reales de Vellón, quitándole cuarenta y cinco en cada </w:t>
      </w:r>
      <w:r w:rsidR="00C41B8D">
        <w:rPr>
          <w:rFonts w:ascii="Times New Roman" w:hAnsi="Times New Roman" w:cs="Times New Roman"/>
          <w:b/>
        </w:rPr>
        <w:t xml:space="preserve">mesada, </w:t>
      </w:r>
      <w:r w:rsidR="00C41B8D">
        <w:rPr>
          <w:rFonts w:ascii="Times New Roman" w:hAnsi="Times New Roman" w:cs="Times New Roman"/>
        </w:rPr>
        <w:t xml:space="preserve">y cincuenta Ducados todos los años, </w:t>
      </w:r>
      <w:r w:rsidR="00C41B8D">
        <w:rPr>
          <w:rFonts w:ascii="Times New Roman" w:hAnsi="Times New Roman" w:cs="Times New Roman"/>
          <w:b/>
        </w:rPr>
        <w:t xml:space="preserve">lo que ejecutó </w:t>
      </w:r>
      <w:r w:rsidR="00C41B8D">
        <w:rPr>
          <w:rFonts w:ascii="Times New Roman" w:hAnsi="Times New Roman" w:cs="Times New Roman"/>
        </w:rPr>
        <w:t>en el mes de Septiembre próximo pasado y va siguiendo.</w:t>
      </w:r>
    </w:p>
    <w:p w:rsidR="00C41B8D" w:rsidRDefault="00C41B8D" w:rsidP="00355DB6">
      <w:pPr>
        <w:spacing w:after="0"/>
        <w:ind w:left="708" w:firstLine="708"/>
        <w:jc w:val="both"/>
        <w:rPr>
          <w:rFonts w:ascii="Times New Roman" w:hAnsi="Times New Roman" w:cs="Times New Roman"/>
        </w:rPr>
      </w:pPr>
      <w:r>
        <w:rPr>
          <w:rFonts w:ascii="Times New Roman" w:hAnsi="Times New Roman" w:cs="Times New Roman"/>
        </w:rPr>
        <w:t>Y asimismo de las dichas diez y ocho fanegas de trigo que en cada un año se le daban, quieren quitar seis fanegas</w:t>
      </w:r>
      <w:r w:rsidR="002C4964">
        <w:rPr>
          <w:rFonts w:ascii="Times New Roman" w:hAnsi="Times New Roman" w:cs="Times New Roman"/>
        </w:rPr>
        <w:t xml:space="preserve">, y aunque se les ha reconvenido con el mismo Título de Erección y la práctica que, arreglada a él, </w:t>
      </w:r>
      <w:r w:rsidR="00DE1D38">
        <w:rPr>
          <w:rFonts w:ascii="Times New Roman" w:hAnsi="Times New Roman" w:cs="Times New Roman"/>
        </w:rPr>
        <w:t xml:space="preserve">se ha observado y </w:t>
      </w:r>
      <w:proofErr w:type="spellStart"/>
      <w:r w:rsidR="00DE1D38">
        <w:rPr>
          <w:rFonts w:ascii="Times New Roman" w:hAnsi="Times New Roman" w:cs="Times New Roman"/>
        </w:rPr>
        <w:t>conminado</w:t>
      </w:r>
      <w:r w:rsidR="002C4964">
        <w:rPr>
          <w:rFonts w:ascii="Times New Roman" w:hAnsi="Times New Roman" w:cs="Times New Roman"/>
        </w:rPr>
        <w:t>los</w:t>
      </w:r>
      <w:proofErr w:type="spellEnd"/>
      <w:r w:rsidR="002C4964">
        <w:rPr>
          <w:rFonts w:ascii="Times New Roman" w:hAnsi="Times New Roman" w:cs="Times New Roman"/>
        </w:rPr>
        <w:t xml:space="preserve"> con el recurso a </w:t>
      </w:r>
      <w:proofErr w:type="spellStart"/>
      <w:r w:rsidR="002C4964">
        <w:rPr>
          <w:rFonts w:ascii="Times New Roman" w:hAnsi="Times New Roman" w:cs="Times New Roman"/>
        </w:rPr>
        <w:t>V.S.Iltma</w:t>
      </w:r>
      <w:proofErr w:type="spellEnd"/>
      <w:r w:rsidR="002C4964">
        <w:rPr>
          <w:rFonts w:ascii="Times New Roman" w:hAnsi="Times New Roman" w:cs="Times New Roman"/>
        </w:rPr>
        <w:t xml:space="preserve">., nada ha sido bastante para que desistan de su temeridad y que no se apropien jurisdicción que no les compete, siendo así que son los mismos Curas a cuyo Pedimento se </w:t>
      </w:r>
      <w:r w:rsidR="00DE1D38" w:rsidRPr="009A1B4D">
        <w:rPr>
          <w:rFonts w:ascii="Times New Roman" w:hAnsi="Times New Roman" w:cs="Times New Roman"/>
        </w:rPr>
        <w:t>hizo</w:t>
      </w:r>
      <w:r w:rsidR="00DE1D38">
        <w:rPr>
          <w:rFonts w:ascii="Times New Roman" w:hAnsi="Times New Roman" w:cs="Times New Roman"/>
          <w:b/>
        </w:rPr>
        <w:t xml:space="preserve"> </w:t>
      </w:r>
      <w:r w:rsidR="002C4964">
        <w:rPr>
          <w:rFonts w:ascii="Times New Roman" w:hAnsi="Times New Roman" w:cs="Times New Roman"/>
        </w:rPr>
        <w:t xml:space="preserve">dicha Erección, y que no pueden alegar ignorancia pues, aunque fuese cierto que en este pié valía más este Curato que los suyos (que no se concede) se le debe de Justicia dicho exceso por ser su trabajo continuo de día y noche sin libertad alguna, y el de dichos Curas corresponder sólo a un tercio del año, pues se reparten el trabajo entre tres, logrando el descanso de quince días para volver a sus tareas y otras razones que se expondrán en caso necesario, y no se pueden ocultar a la gran comprensión de </w:t>
      </w:r>
      <w:proofErr w:type="spellStart"/>
      <w:r w:rsidR="002C4964">
        <w:rPr>
          <w:rFonts w:ascii="Times New Roman" w:hAnsi="Times New Roman" w:cs="Times New Roman"/>
        </w:rPr>
        <w:t>V.S.Iltma</w:t>
      </w:r>
      <w:proofErr w:type="spellEnd"/>
      <w:r w:rsidR="002C4964">
        <w:rPr>
          <w:rFonts w:ascii="Times New Roman" w:hAnsi="Times New Roman" w:cs="Times New Roman"/>
        </w:rPr>
        <w:t>., además de ser Convenio y Pacto que incluye el mismo Título, por lo que =</w:t>
      </w:r>
    </w:p>
    <w:p w:rsidR="002C4964" w:rsidRDefault="002C4964" w:rsidP="00355DB6">
      <w:pPr>
        <w:spacing w:after="0"/>
        <w:ind w:left="708" w:firstLine="708"/>
        <w:jc w:val="both"/>
        <w:rPr>
          <w:rFonts w:ascii="Times New Roman" w:hAnsi="Times New Roman" w:cs="Times New Roman"/>
        </w:rPr>
      </w:pPr>
    </w:p>
    <w:p w:rsidR="002C4964" w:rsidRDefault="002C4964" w:rsidP="00355DB6">
      <w:pPr>
        <w:spacing w:after="0"/>
        <w:ind w:left="708" w:firstLine="708"/>
        <w:jc w:val="both"/>
        <w:rPr>
          <w:rFonts w:ascii="Times New Roman" w:hAnsi="Times New Roman" w:cs="Times New Roman"/>
        </w:rPr>
      </w:pPr>
      <w:r>
        <w:rPr>
          <w:rFonts w:ascii="Times New Roman" w:hAnsi="Times New Roman" w:cs="Times New Roman"/>
        </w:rPr>
        <w:t xml:space="preserve">Suplica a </w:t>
      </w:r>
      <w:proofErr w:type="spellStart"/>
      <w:r>
        <w:rPr>
          <w:rFonts w:ascii="Times New Roman" w:hAnsi="Times New Roman" w:cs="Times New Roman"/>
        </w:rPr>
        <w:t>V.S.Iltma</w:t>
      </w:r>
      <w:proofErr w:type="spellEnd"/>
      <w:r>
        <w:rPr>
          <w:rFonts w:ascii="Times New Roman" w:hAnsi="Times New Roman" w:cs="Times New Roman"/>
        </w:rPr>
        <w:t xml:space="preserve">. </w:t>
      </w:r>
      <w:proofErr w:type="gramStart"/>
      <w:r>
        <w:rPr>
          <w:rFonts w:ascii="Times New Roman" w:hAnsi="Times New Roman" w:cs="Times New Roman"/>
        </w:rPr>
        <w:t>se</w:t>
      </w:r>
      <w:proofErr w:type="gramEnd"/>
      <w:r>
        <w:rPr>
          <w:rFonts w:ascii="Times New Roman" w:hAnsi="Times New Roman" w:cs="Times New Roman"/>
        </w:rPr>
        <w:t xml:space="preserve"> sirva mandar a los dichos Curas no innoven en la obligación y práctica de dar al suplicante los ciento y cincuenta Ducados que siempre se han sacado del Depósito de Nuestra Señora Santa María</w:t>
      </w:r>
      <w:r w:rsidR="007F5DF9">
        <w:rPr>
          <w:rFonts w:ascii="Times New Roman" w:hAnsi="Times New Roman" w:cs="Times New Roman"/>
        </w:rPr>
        <w:t xml:space="preserve">, y más las diez y ocho fanegas de trigo en cada un año para la conservación del Curato de las Aguas, y que en adelante no se tomen facultad que sólo son de </w:t>
      </w:r>
      <w:proofErr w:type="spellStart"/>
      <w:r w:rsidR="007F5DF9">
        <w:rPr>
          <w:rFonts w:ascii="Times New Roman" w:hAnsi="Times New Roman" w:cs="Times New Roman"/>
        </w:rPr>
        <w:t>V.S.Iltma</w:t>
      </w:r>
      <w:proofErr w:type="spellEnd"/>
      <w:r w:rsidR="007F5DF9">
        <w:rPr>
          <w:rFonts w:ascii="Times New Roman" w:hAnsi="Times New Roman" w:cs="Times New Roman"/>
        </w:rPr>
        <w:t xml:space="preserve">. </w:t>
      </w:r>
      <w:proofErr w:type="gramStart"/>
      <w:r w:rsidR="007F5DF9">
        <w:rPr>
          <w:rFonts w:ascii="Times New Roman" w:hAnsi="Times New Roman" w:cs="Times New Roman"/>
        </w:rPr>
        <w:t>ocas</w:t>
      </w:r>
      <w:r w:rsidR="006B1365">
        <w:rPr>
          <w:rFonts w:ascii="Times New Roman" w:hAnsi="Times New Roman" w:cs="Times New Roman"/>
        </w:rPr>
        <w:t>ionando</w:t>
      </w:r>
      <w:proofErr w:type="gramEnd"/>
      <w:r w:rsidR="006B1365">
        <w:rPr>
          <w:rFonts w:ascii="Times New Roman" w:hAnsi="Times New Roman" w:cs="Times New Roman"/>
        </w:rPr>
        <w:t xml:space="preserve"> perjuicios y desazones a</w:t>
      </w:r>
      <w:r w:rsidR="007F5DF9">
        <w:rPr>
          <w:rFonts w:ascii="Times New Roman" w:hAnsi="Times New Roman" w:cs="Times New Roman"/>
        </w:rPr>
        <w:t>jenas de su Oficio, pagando los meses atrasados y que corrieren a razón de ciento treinta y cinco Reales de Vellón y las diez y ocho fanegas de trigo, como siempre ha sido.</w:t>
      </w:r>
    </w:p>
    <w:p w:rsidR="007F5DF9" w:rsidRDefault="007F5DF9" w:rsidP="00355DB6">
      <w:pPr>
        <w:spacing w:after="0"/>
        <w:ind w:left="708" w:firstLine="708"/>
        <w:jc w:val="both"/>
        <w:rPr>
          <w:rFonts w:ascii="Times New Roman" w:hAnsi="Times New Roman" w:cs="Times New Roman"/>
        </w:rPr>
      </w:pPr>
      <w:r>
        <w:rPr>
          <w:rFonts w:ascii="Times New Roman" w:hAnsi="Times New Roman" w:cs="Times New Roman"/>
        </w:rPr>
        <w:t xml:space="preserve">Favor que espera el suplicante de la gran justificación de </w:t>
      </w:r>
      <w:proofErr w:type="spellStart"/>
      <w:r>
        <w:rPr>
          <w:rFonts w:ascii="Times New Roman" w:hAnsi="Times New Roman" w:cs="Times New Roman"/>
        </w:rPr>
        <w:t>V.S.Iltma</w:t>
      </w:r>
      <w:proofErr w:type="spellEnd"/>
      <w:r>
        <w:rPr>
          <w:rFonts w:ascii="Times New Roman" w:hAnsi="Times New Roman" w:cs="Times New Roman"/>
        </w:rPr>
        <w:t xml:space="preserve">., por el que pedirá a Dios le </w:t>
      </w:r>
      <w:r w:rsidRPr="00DE1D38">
        <w:rPr>
          <w:rFonts w:ascii="Times New Roman" w:hAnsi="Times New Roman" w:cs="Times New Roman"/>
        </w:rPr>
        <w:t xml:space="preserve">proporcione </w:t>
      </w:r>
      <w:r>
        <w:rPr>
          <w:rFonts w:ascii="Times New Roman" w:hAnsi="Times New Roman" w:cs="Times New Roman"/>
        </w:rPr>
        <w:t>muchos años en la mayor felicidad, etc.</w:t>
      </w:r>
    </w:p>
    <w:p w:rsidR="009A1B4D" w:rsidRDefault="009A1B4D" w:rsidP="00355DB6">
      <w:pPr>
        <w:spacing w:after="0"/>
        <w:ind w:left="708" w:firstLine="708"/>
        <w:jc w:val="both"/>
        <w:rPr>
          <w:rFonts w:ascii="Times New Roman" w:hAnsi="Times New Roman" w:cs="Times New Roman"/>
        </w:rPr>
      </w:pPr>
    </w:p>
    <w:p w:rsidR="009A1B4D" w:rsidRPr="009A1B4D" w:rsidRDefault="009A1B4D" w:rsidP="009A1B4D">
      <w:pPr>
        <w:spacing w:after="0"/>
        <w:ind w:left="2832" w:firstLine="708"/>
        <w:rPr>
          <w:rFonts w:ascii="Times New Roman" w:hAnsi="Times New Roman" w:cs="Times New Roman"/>
          <w:b/>
        </w:rPr>
      </w:pPr>
      <w:r>
        <w:rPr>
          <w:rFonts w:ascii="Times New Roman" w:hAnsi="Times New Roman" w:cs="Times New Roman"/>
          <w:b/>
        </w:rPr>
        <w:t xml:space="preserve">     </w:t>
      </w:r>
      <w:r w:rsidRPr="009A1B4D">
        <w:rPr>
          <w:rFonts w:ascii="Times New Roman" w:hAnsi="Times New Roman" w:cs="Times New Roman"/>
          <w:b/>
        </w:rPr>
        <w:t>*</w:t>
      </w:r>
      <w:r>
        <w:rPr>
          <w:rFonts w:ascii="Times New Roman" w:hAnsi="Times New Roman" w:cs="Times New Roman"/>
          <w:b/>
        </w:rPr>
        <w:t xml:space="preserve"> </w:t>
      </w:r>
      <w:r w:rsidRPr="009A1B4D">
        <w:rPr>
          <w:rFonts w:ascii="Times New Roman" w:hAnsi="Times New Roman" w:cs="Times New Roman"/>
          <w:b/>
        </w:rPr>
        <w:t xml:space="preserve">    *     *</w:t>
      </w:r>
    </w:p>
    <w:p w:rsidR="00A00AFB" w:rsidRDefault="00A00AFB" w:rsidP="00355DB6">
      <w:pPr>
        <w:spacing w:after="0"/>
        <w:ind w:left="708" w:firstLine="708"/>
        <w:jc w:val="both"/>
        <w:rPr>
          <w:rFonts w:ascii="Times New Roman" w:hAnsi="Times New Roman" w:cs="Times New Roman"/>
        </w:rPr>
      </w:pPr>
    </w:p>
    <w:p w:rsidR="00A00AFB" w:rsidRDefault="00A00AFB" w:rsidP="00355DB6">
      <w:pPr>
        <w:spacing w:after="0"/>
        <w:ind w:left="708" w:firstLine="708"/>
        <w:jc w:val="both"/>
        <w:rPr>
          <w:rFonts w:ascii="Times New Roman" w:hAnsi="Times New Roman" w:cs="Times New Roman"/>
        </w:rPr>
      </w:pPr>
    </w:p>
    <w:p w:rsidR="00B374D1" w:rsidRDefault="00A00AFB" w:rsidP="00A00AFB">
      <w:pPr>
        <w:spacing w:after="0"/>
        <w:ind w:left="1414" w:hanging="2265"/>
        <w:jc w:val="both"/>
        <w:rPr>
          <w:rFonts w:ascii="Times New Roman" w:hAnsi="Times New Roman" w:cs="Times New Roman"/>
          <w:b/>
        </w:rPr>
      </w:pPr>
      <w:r>
        <w:rPr>
          <w:rFonts w:ascii="Times New Roman" w:hAnsi="Times New Roman" w:cs="Times New Roman"/>
          <w:b/>
        </w:rPr>
        <w:t>1747-XI-22</w:t>
      </w:r>
      <w:r>
        <w:rPr>
          <w:rFonts w:ascii="Times New Roman" w:hAnsi="Times New Roman" w:cs="Times New Roman"/>
          <w:b/>
        </w:rPr>
        <w:tab/>
      </w:r>
      <w:r>
        <w:rPr>
          <w:rFonts w:ascii="Times New Roman" w:hAnsi="Times New Roman" w:cs="Times New Roman"/>
          <w:b/>
        </w:rPr>
        <w:tab/>
        <w:t>En la Ciudad de Arcos de la Frontera en ve</w:t>
      </w:r>
      <w:r w:rsidR="00B374D1">
        <w:rPr>
          <w:rFonts w:ascii="Times New Roman" w:hAnsi="Times New Roman" w:cs="Times New Roman"/>
          <w:b/>
        </w:rPr>
        <w:t>inte y dos días de Noviembre de</w:t>
      </w:r>
    </w:p>
    <w:p w:rsidR="00A00AFB" w:rsidRDefault="009A1B4D" w:rsidP="00A00AFB">
      <w:pPr>
        <w:spacing w:after="0"/>
        <w:ind w:left="1414" w:hanging="2265"/>
        <w:jc w:val="both"/>
        <w:rPr>
          <w:rFonts w:ascii="Times New Roman" w:hAnsi="Times New Roman" w:cs="Times New Roman"/>
          <w:b/>
        </w:rPr>
      </w:pPr>
      <w:proofErr w:type="gramStart"/>
      <w:r>
        <w:rPr>
          <w:rFonts w:ascii="Times New Roman" w:hAnsi="Times New Roman" w:cs="Times New Roman"/>
          <w:b/>
        </w:rPr>
        <w:t>p</w:t>
      </w:r>
      <w:r w:rsidR="00B374D1">
        <w:rPr>
          <w:rFonts w:ascii="Times New Roman" w:hAnsi="Times New Roman" w:cs="Times New Roman"/>
          <w:b/>
        </w:rPr>
        <w:t>g.3-3vto</w:t>
      </w:r>
      <w:proofErr w:type="gramEnd"/>
      <w:r w:rsidR="00B374D1">
        <w:rPr>
          <w:rFonts w:ascii="Times New Roman" w:hAnsi="Times New Roman" w:cs="Times New Roman"/>
          <w:b/>
        </w:rPr>
        <w:t>.</w:t>
      </w:r>
      <w:r w:rsidR="00B374D1">
        <w:rPr>
          <w:rFonts w:ascii="Times New Roman" w:hAnsi="Times New Roman" w:cs="Times New Roman"/>
          <w:b/>
        </w:rPr>
        <w:tab/>
      </w:r>
      <w:r w:rsidR="00A00AFB">
        <w:rPr>
          <w:rFonts w:ascii="Times New Roman" w:hAnsi="Times New Roman" w:cs="Times New Roman"/>
          <w:b/>
        </w:rPr>
        <w:t xml:space="preserve">mil setecientos cuarenta y siete años, ante el Sr. </w:t>
      </w:r>
      <w:proofErr w:type="spellStart"/>
      <w:r w:rsidR="00A00AFB">
        <w:rPr>
          <w:rFonts w:ascii="Times New Roman" w:hAnsi="Times New Roman" w:cs="Times New Roman"/>
          <w:b/>
        </w:rPr>
        <w:t>Dn.</w:t>
      </w:r>
      <w:proofErr w:type="spellEnd"/>
      <w:r w:rsidR="00A00AFB">
        <w:rPr>
          <w:rFonts w:ascii="Times New Roman" w:hAnsi="Times New Roman" w:cs="Times New Roman"/>
          <w:b/>
        </w:rPr>
        <w:t xml:space="preserve"> Juan Alonso Rangel, Vicario de las Iglesias de ella, se presentó etc. =</w:t>
      </w:r>
    </w:p>
    <w:p w:rsidR="00A00AFB" w:rsidRDefault="00A00AFB" w:rsidP="00A00AFB">
      <w:pPr>
        <w:spacing w:after="0"/>
        <w:ind w:left="1414" w:hanging="2265"/>
        <w:jc w:val="both"/>
        <w:rPr>
          <w:rFonts w:ascii="Times New Roman" w:hAnsi="Times New Roman" w:cs="Times New Roman"/>
          <w:b/>
        </w:rPr>
      </w:pPr>
    </w:p>
    <w:p w:rsidR="00A00AFB" w:rsidRPr="006B1365" w:rsidRDefault="00A00AFB" w:rsidP="00A00AFB">
      <w:pPr>
        <w:spacing w:after="0"/>
        <w:ind w:left="1414" w:hanging="2265"/>
        <w:jc w:val="both"/>
        <w:rPr>
          <w:rFonts w:ascii="Times New Roman" w:hAnsi="Times New Roman" w:cs="Times New Roman"/>
          <w:b/>
        </w:rPr>
      </w:pPr>
    </w:p>
    <w:p w:rsidR="00A00AFB" w:rsidRDefault="00A00AFB" w:rsidP="00DE1D38">
      <w:pPr>
        <w:spacing w:line="240" w:lineRule="auto"/>
        <w:ind w:left="709" w:hanging="1560"/>
        <w:jc w:val="both"/>
        <w:rPr>
          <w:rFonts w:ascii="Times New Roman" w:hAnsi="Times New Roman" w:cs="Times New Roman"/>
        </w:rPr>
      </w:pPr>
      <w:r w:rsidRPr="006B1365">
        <w:rPr>
          <w:rFonts w:ascii="Times New Roman" w:hAnsi="Times New Roman" w:cs="Times New Roman"/>
          <w:b/>
        </w:rPr>
        <w:tab/>
      </w:r>
      <w:r w:rsidRPr="006B1365">
        <w:rPr>
          <w:rFonts w:ascii="Times New Roman" w:hAnsi="Times New Roman" w:cs="Times New Roman"/>
          <w:b/>
        </w:rPr>
        <w:tab/>
      </w:r>
      <w:proofErr w:type="spellStart"/>
      <w:r w:rsidRPr="006B1365">
        <w:rPr>
          <w:rFonts w:ascii="Times New Roman" w:hAnsi="Times New Roman" w:cs="Times New Roman"/>
          <w:b/>
        </w:rPr>
        <w:t>Dn.</w:t>
      </w:r>
      <w:proofErr w:type="spellEnd"/>
      <w:r w:rsidRPr="006B1365">
        <w:rPr>
          <w:rFonts w:ascii="Times New Roman" w:hAnsi="Times New Roman" w:cs="Times New Roman"/>
          <w:b/>
        </w:rPr>
        <w:t xml:space="preserve"> Jacinto de Rueda y </w:t>
      </w:r>
      <w:proofErr w:type="spellStart"/>
      <w:r w:rsidRPr="006B1365">
        <w:rPr>
          <w:rFonts w:ascii="Times New Roman" w:hAnsi="Times New Roman" w:cs="Times New Roman"/>
          <w:b/>
        </w:rPr>
        <w:t>Valderas</w:t>
      </w:r>
      <w:proofErr w:type="spellEnd"/>
      <w:r w:rsidRPr="006B1365">
        <w:rPr>
          <w:rFonts w:ascii="Times New Roman" w:hAnsi="Times New Roman" w:cs="Times New Roman"/>
          <w:b/>
        </w:rPr>
        <w:t>, Presbítero y Cura de nuestra Señora de las Aguas</w:t>
      </w:r>
      <w:r w:rsidRPr="00A00AFB">
        <w:rPr>
          <w:rFonts w:ascii="Times New Roman" w:hAnsi="Times New Roman" w:cs="Times New Roman"/>
        </w:rPr>
        <w:t>, de esta Ciudad de Arcos de la Frontera</w:t>
      </w:r>
      <w:r>
        <w:rPr>
          <w:rFonts w:ascii="Times New Roman" w:hAnsi="Times New Roman" w:cs="Times New Roman"/>
        </w:rPr>
        <w:t>,</w:t>
      </w:r>
    </w:p>
    <w:p w:rsidR="00A00AFB" w:rsidRDefault="00A00AFB" w:rsidP="00A00AFB">
      <w:pPr>
        <w:spacing w:after="0"/>
        <w:ind w:left="709" w:hanging="1560"/>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Ante </w:t>
      </w:r>
      <w:proofErr w:type="spellStart"/>
      <w:r>
        <w:rPr>
          <w:rFonts w:ascii="Times New Roman" w:hAnsi="Times New Roman" w:cs="Times New Roman"/>
        </w:rPr>
        <w:t>V.Md.</w:t>
      </w:r>
      <w:proofErr w:type="spellEnd"/>
      <w:r>
        <w:rPr>
          <w:rFonts w:ascii="Times New Roman" w:hAnsi="Times New Roman" w:cs="Times New Roman"/>
        </w:rPr>
        <w:t xml:space="preserve"> comparezco y digo que, como consta </w:t>
      </w:r>
      <w:r w:rsidR="006E6482">
        <w:rPr>
          <w:rFonts w:ascii="Times New Roman" w:hAnsi="Times New Roman" w:cs="Times New Roman"/>
        </w:rPr>
        <w:t>del Decreto y Memorial que en la</w:t>
      </w:r>
      <w:r>
        <w:rPr>
          <w:rFonts w:ascii="Times New Roman" w:hAnsi="Times New Roman" w:cs="Times New Roman"/>
        </w:rPr>
        <w:t xml:space="preserve"> debida forma presento, concedido por el </w:t>
      </w:r>
      <w:proofErr w:type="spellStart"/>
      <w:r>
        <w:rPr>
          <w:rFonts w:ascii="Times New Roman" w:hAnsi="Times New Roman" w:cs="Times New Roman"/>
        </w:rPr>
        <w:t>Iltmo.</w:t>
      </w:r>
      <w:r w:rsidR="00B374D1">
        <w:rPr>
          <w:rFonts w:ascii="Times New Roman" w:hAnsi="Times New Roman" w:cs="Times New Roman"/>
        </w:rPr>
        <w:t>Sr</w:t>
      </w:r>
      <w:proofErr w:type="spellEnd"/>
      <w:r w:rsidR="00B374D1">
        <w:rPr>
          <w:rFonts w:ascii="Times New Roman" w:hAnsi="Times New Roman" w:cs="Times New Roman"/>
        </w:rPr>
        <w:t xml:space="preserve">. Arzobispo de </w:t>
      </w:r>
      <w:proofErr w:type="spellStart"/>
      <w:r w:rsidR="00B374D1">
        <w:rPr>
          <w:rFonts w:ascii="Times New Roman" w:hAnsi="Times New Roman" w:cs="Times New Roman"/>
        </w:rPr>
        <w:t>Militene</w:t>
      </w:r>
      <w:proofErr w:type="spellEnd"/>
      <w:r w:rsidR="00B374D1">
        <w:rPr>
          <w:rFonts w:ascii="Times New Roman" w:hAnsi="Times New Roman" w:cs="Times New Roman"/>
        </w:rPr>
        <w:t xml:space="preserve"> y C</w:t>
      </w:r>
      <w:r w:rsidR="006E6482">
        <w:rPr>
          <w:rFonts w:ascii="Times New Roman" w:hAnsi="Times New Roman" w:cs="Times New Roman"/>
        </w:rPr>
        <w:t>oadministrador de S.A.R., mi Seño</w:t>
      </w:r>
      <w:r w:rsidR="00B374D1">
        <w:rPr>
          <w:rFonts w:ascii="Times New Roman" w:hAnsi="Times New Roman" w:cs="Times New Roman"/>
        </w:rPr>
        <w:t xml:space="preserve">r, para que no se innove en el estipendio que está señalado a los Curas que ejercieren dicho Oficio en la referida Iglesia, cuya porción han exigido </w:t>
      </w:r>
      <w:proofErr w:type="spellStart"/>
      <w:r w:rsidR="00B374D1">
        <w:rPr>
          <w:rFonts w:ascii="Times New Roman" w:hAnsi="Times New Roman" w:cs="Times New Roman"/>
        </w:rPr>
        <w:t>mensalmente</w:t>
      </w:r>
      <w:proofErr w:type="spellEnd"/>
      <w:r w:rsidR="00B374D1">
        <w:rPr>
          <w:rFonts w:ascii="Times New Roman" w:hAnsi="Times New Roman" w:cs="Times New Roman"/>
        </w:rPr>
        <w:t xml:space="preserve"> los Curas de nuestra Señora Santa María de la expresada Ciudad, es a saber, ciento y tre</w:t>
      </w:r>
      <w:r w:rsidR="006E6482">
        <w:rPr>
          <w:rFonts w:ascii="Times New Roman" w:hAnsi="Times New Roman" w:cs="Times New Roman"/>
        </w:rPr>
        <w:t>inta y cinco Reales en cada uno</w:t>
      </w:r>
      <w:r w:rsidR="00B374D1">
        <w:rPr>
          <w:rFonts w:ascii="Times New Roman" w:hAnsi="Times New Roman" w:cs="Times New Roman"/>
        </w:rPr>
        <w:t xml:space="preserve"> de los meses, y diez y ocho fanegas de trigo en el mes de Agosto de cada uno año y, habiendo dichos Curas perjudicado a dicho </w:t>
      </w:r>
      <w:proofErr w:type="spellStart"/>
      <w:r w:rsidR="00B374D1">
        <w:rPr>
          <w:rFonts w:ascii="Times New Roman" w:hAnsi="Times New Roman" w:cs="Times New Roman"/>
        </w:rPr>
        <w:t>Dn.</w:t>
      </w:r>
      <w:proofErr w:type="spellEnd"/>
      <w:r w:rsidR="00B374D1">
        <w:rPr>
          <w:rFonts w:ascii="Times New Roman" w:hAnsi="Times New Roman" w:cs="Times New Roman"/>
        </w:rPr>
        <w:t xml:space="preserve"> Jac</w:t>
      </w:r>
      <w:r w:rsidR="006E6482">
        <w:rPr>
          <w:rFonts w:ascii="Times New Roman" w:hAnsi="Times New Roman" w:cs="Times New Roman"/>
        </w:rPr>
        <w:t>into entregándole en el mes de S</w:t>
      </w:r>
      <w:r w:rsidR="00B374D1">
        <w:rPr>
          <w:rFonts w:ascii="Times New Roman" w:hAnsi="Times New Roman" w:cs="Times New Roman"/>
        </w:rPr>
        <w:t xml:space="preserve">eptiembre y Octubre, de este presente año, cuarenta y cinco Reales </w:t>
      </w:r>
      <w:r w:rsidR="006E6482">
        <w:rPr>
          <w:rFonts w:ascii="Times New Roman" w:hAnsi="Times New Roman" w:cs="Times New Roman"/>
        </w:rPr>
        <w:t xml:space="preserve"> </w:t>
      </w:r>
      <w:r w:rsidR="00B374D1">
        <w:rPr>
          <w:rFonts w:ascii="Times New Roman" w:hAnsi="Times New Roman" w:cs="Times New Roman"/>
        </w:rPr>
        <w:t>menos en cada uno de los dichos dos meses, por tanto</w:t>
      </w:r>
    </w:p>
    <w:p w:rsidR="00B374D1" w:rsidRDefault="00B374D1" w:rsidP="00A00AFB">
      <w:pPr>
        <w:spacing w:after="0"/>
        <w:ind w:left="709" w:hanging="1560"/>
        <w:jc w:val="both"/>
        <w:rPr>
          <w:rFonts w:ascii="Times New Roman" w:hAnsi="Times New Roman" w:cs="Times New Roman"/>
        </w:rPr>
      </w:pPr>
    </w:p>
    <w:p w:rsidR="00B374D1" w:rsidRDefault="00B374D1" w:rsidP="00DE1D38">
      <w:pPr>
        <w:spacing w:line="240" w:lineRule="auto"/>
        <w:ind w:left="709"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proofErr w:type="spellStart"/>
      <w:r>
        <w:rPr>
          <w:rFonts w:ascii="Times New Roman" w:hAnsi="Times New Roman" w:cs="Times New Roman"/>
        </w:rPr>
        <w:t>V.Md.</w:t>
      </w:r>
      <w:proofErr w:type="spellEnd"/>
      <w:r>
        <w:rPr>
          <w:rFonts w:ascii="Times New Roman" w:hAnsi="Times New Roman" w:cs="Times New Roman"/>
        </w:rPr>
        <w:t xml:space="preserve"> pido y suplico haya por presentado dicho Decreto</w:t>
      </w:r>
      <w:r w:rsidR="006E6482">
        <w:rPr>
          <w:rFonts w:ascii="Times New Roman" w:hAnsi="Times New Roman" w:cs="Times New Roman"/>
        </w:rPr>
        <w:t xml:space="preserve"> y, en su vista, se sirva mandar que dichos Curas entreguen los noventa Reales en que se haya perjudicado en los expresados dos meses y, por lo respectivo al presente y los que vinieren, se asegure lo estipulado, sin la menor novedad, que es Justicia, que pido, etc.</w:t>
      </w:r>
    </w:p>
    <w:p w:rsidR="006E6482" w:rsidRDefault="006E6482" w:rsidP="006E6482">
      <w:pPr>
        <w:spacing w:after="0"/>
        <w:ind w:left="709" w:hanging="1560"/>
        <w:jc w:val="right"/>
        <w:rPr>
          <w:rFonts w:ascii="Times New Roman" w:hAnsi="Times New Roman" w:cs="Times New Roman"/>
          <w:b/>
        </w:rPr>
      </w:pPr>
      <w:proofErr w:type="spellStart"/>
      <w:r>
        <w:rPr>
          <w:rFonts w:ascii="Times New Roman" w:hAnsi="Times New Roman" w:cs="Times New Roman"/>
          <w:b/>
        </w:rPr>
        <w:t>Dn.</w:t>
      </w:r>
      <w:proofErr w:type="spellEnd"/>
      <w:r>
        <w:rPr>
          <w:rFonts w:ascii="Times New Roman" w:hAnsi="Times New Roman" w:cs="Times New Roman"/>
          <w:b/>
        </w:rPr>
        <w:t xml:space="preserve"> Jacinto José de Rueda y </w:t>
      </w:r>
      <w:proofErr w:type="spellStart"/>
      <w:r>
        <w:rPr>
          <w:rFonts w:ascii="Times New Roman" w:hAnsi="Times New Roman" w:cs="Times New Roman"/>
          <w:b/>
        </w:rPr>
        <w:t>Valderas</w:t>
      </w:r>
      <w:proofErr w:type="spellEnd"/>
    </w:p>
    <w:p w:rsidR="006E6482" w:rsidRDefault="006E6482" w:rsidP="006E6482">
      <w:pPr>
        <w:spacing w:after="0"/>
        <w:ind w:left="709" w:hanging="1560"/>
        <w:jc w:val="right"/>
        <w:rPr>
          <w:rFonts w:ascii="Times New Roman" w:hAnsi="Times New Roman" w:cs="Times New Roman"/>
          <w:b/>
        </w:rPr>
      </w:pPr>
      <w:r>
        <w:rPr>
          <w:rFonts w:ascii="Times New Roman" w:hAnsi="Times New Roman" w:cs="Times New Roman"/>
          <w:b/>
        </w:rPr>
        <w:t>Rubricado</w:t>
      </w:r>
    </w:p>
    <w:p w:rsidR="006E6482" w:rsidRDefault="006E6482" w:rsidP="006E6482">
      <w:pPr>
        <w:spacing w:after="0"/>
        <w:ind w:left="709" w:hanging="1560"/>
        <w:jc w:val="right"/>
        <w:rPr>
          <w:rFonts w:ascii="Times New Roman" w:hAnsi="Times New Roman" w:cs="Times New Roman"/>
          <w:b/>
        </w:rPr>
      </w:pPr>
    </w:p>
    <w:p w:rsidR="006E6482" w:rsidRDefault="006E6482" w:rsidP="006E6482">
      <w:pPr>
        <w:spacing w:after="0"/>
        <w:ind w:left="709" w:hanging="1560"/>
        <w:jc w:val="right"/>
        <w:rPr>
          <w:rFonts w:ascii="Times New Roman" w:hAnsi="Times New Roman" w:cs="Times New Roman"/>
          <w:b/>
        </w:rPr>
      </w:pPr>
    </w:p>
    <w:p w:rsidR="006E6482" w:rsidRDefault="006E6482" w:rsidP="006E6482">
      <w:pPr>
        <w:spacing w:after="0"/>
        <w:ind w:left="709" w:hanging="1560"/>
        <w:jc w:val="both"/>
        <w:rPr>
          <w:rFonts w:ascii="Times New Roman" w:hAnsi="Times New Roman" w:cs="Times New Roman"/>
          <w:b/>
        </w:rPr>
      </w:pPr>
      <w:r>
        <w:rPr>
          <w:rFonts w:ascii="Times New Roman" w:hAnsi="Times New Roman" w:cs="Times New Roman"/>
          <w:b/>
        </w:rPr>
        <w:t>Auto</w:t>
      </w:r>
    </w:p>
    <w:p w:rsidR="006F6F61" w:rsidRDefault="006E6482" w:rsidP="006F6F61">
      <w:pPr>
        <w:spacing w:after="0"/>
        <w:ind w:left="709" w:hanging="1560"/>
        <w:jc w:val="both"/>
        <w:rPr>
          <w:rFonts w:ascii="Times New Roman" w:hAnsi="Times New Roman" w:cs="Times New Roman"/>
        </w:rPr>
      </w:pPr>
      <w:r>
        <w:rPr>
          <w:rFonts w:ascii="Times New Roman" w:hAnsi="Times New Roman" w:cs="Times New Roman"/>
          <w:b/>
        </w:rPr>
        <w:t>pg.3vto.</w:t>
      </w:r>
      <w:r>
        <w:rPr>
          <w:rFonts w:ascii="Times New Roman" w:hAnsi="Times New Roman" w:cs="Times New Roman"/>
          <w:b/>
        </w:rPr>
        <w:tab/>
      </w:r>
      <w:r>
        <w:rPr>
          <w:rFonts w:ascii="Times New Roman" w:hAnsi="Times New Roman" w:cs="Times New Roman"/>
          <w:b/>
        </w:rPr>
        <w:tab/>
      </w:r>
      <w:r w:rsidR="006F6F61">
        <w:rPr>
          <w:rFonts w:ascii="Times New Roman" w:hAnsi="Times New Roman" w:cs="Times New Roman"/>
        </w:rPr>
        <w:t>Su Merced</w:t>
      </w:r>
      <w:r w:rsidR="00DE1D38">
        <w:rPr>
          <w:rFonts w:ascii="Times New Roman" w:hAnsi="Times New Roman" w:cs="Times New Roman"/>
        </w:rPr>
        <w:t>,</w:t>
      </w:r>
      <w:r w:rsidR="006F6F61">
        <w:rPr>
          <w:rFonts w:ascii="Times New Roman" w:hAnsi="Times New Roman" w:cs="Times New Roman"/>
        </w:rPr>
        <w:t xml:space="preserve"> dicho Sr. Vicario</w:t>
      </w:r>
      <w:r w:rsidR="00DE1D38">
        <w:rPr>
          <w:rFonts w:ascii="Times New Roman" w:hAnsi="Times New Roman" w:cs="Times New Roman"/>
        </w:rPr>
        <w:t>,</w:t>
      </w:r>
      <w:r w:rsidR="006F6F61">
        <w:rPr>
          <w:rFonts w:ascii="Times New Roman" w:hAnsi="Times New Roman" w:cs="Times New Roman"/>
        </w:rPr>
        <w:t xml:space="preserve"> hubo por presentado el Decreto y Memorial que antecede del </w:t>
      </w:r>
      <w:proofErr w:type="spellStart"/>
      <w:r w:rsidR="006F6F61">
        <w:rPr>
          <w:rFonts w:ascii="Times New Roman" w:hAnsi="Times New Roman" w:cs="Times New Roman"/>
        </w:rPr>
        <w:t>Iltmo</w:t>
      </w:r>
      <w:proofErr w:type="spellEnd"/>
      <w:r w:rsidR="006F6F61">
        <w:rPr>
          <w:rFonts w:ascii="Times New Roman" w:hAnsi="Times New Roman" w:cs="Times New Roman"/>
        </w:rPr>
        <w:t xml:space="preserve">. Sr. </w:t>
      </w:r>
      <w:proofErr w:type="spellStart"/>
      <w:r w:rsidR="006F6F61">
        <w:rPr>
          <w:rFonts w:ascii="Times New Roman" w:hAnsi="Times New Roman" w:cs="Times New Roman"/>
        </w:rPr>
        <w:t>Dn.</w:t>
      </w:r>
      <w:proofErr w:type="spellEnd"/>
      <w:r w:rsidR="006F6F61">
        <w:rPr>
          <w:rFonts w:ascii="Times New Roman" w:hAnsi="Times New Roman" w:cs="Times New Roman"/>
        </w:rPr>
        <w:t xml:space="preserve"> Gabriel Torres de Navarra, Arzobispo electo de </w:t>
      </w:r>
      <w:proofErr w:type="spellStart"/>
      <w:r w:rsidR="006F6F61">
        <w:rPr>
          <w:rFonts w:ascii="Times New Roman" w:hAnsi="Times New Roman" w:cs="Times New Roman"/>
        </w:rPr>
        <w:t>Militene</w:t>
      </w:r>
      <w:proofErr w:type="spellEnd"/>
      <w:r w:rsidR="006F6F61">
        <w:rPr>
          <w:rFonts w:ascii="Times New Roman" w:hAnsi="Times New Roman" w:cs="Times New Roman"/>
        </w:rPr>
        <w:t xml:space="preserve"> y Coadministrador de este Arzobispado, quien lo obedeció con el respeto debido, y</w:t>
      </w:r>
      <w:r w:rsidR="00C2721F">
        <w:rPr>
          <w:rFonts w:ascii="Times New Roman" w:hAnsi="Times New Roman" w:cs="Times New Roman"/>
        </w:rPr>
        <w:t>,</w:t>
      </w:r>
      <w:r w:rsidR="006F6F61">
        <w:rPr>
          <w:rFonts w:ascii="Times New Roman" w:hAnsi="Times New Roman" w:cs="Times New Roman"/>
        </w:rPr>
        <w:t xml:space="preserve"> en su ejecución y cumplimiento</w:t>
      </w:r>
      <w:r w:rsidR="00C2721F">
        <w:rPr>
          <w:rFonts w:ascii="Times New Roman" w:hAnsi="Times New Roman" w:cs="Times New Roman"/>
        </w:rPr>
        <w:t xml:space="preserve">, </w:t>
      </w:r>
      <w:r w:rsidR="006F6F61">
        <w:rPr>
          <w:rFonts w:ascii="Times New Roman" w:hAnsi="Times New Roman" w:cs="Times New Roman"/>
        </w:rPr>
        <w:t xml:space="preserve"> mandó se le haga saber a los Curas de la Iglesia de Señora Santa María, de esta Ciudad, que, dentro de tres días al de la Notificación, den y paguen a </w:t>
      </w:r>
      <w:proofErr w:type="spellStart"/>
      <w:r w:rsidR="006F6F61">
        <w:rPr>
          <w:rFonts w:ascii="Times New Roman" w:hAnsi="Times New Roman" w:cs="Times New Roman"/>
        </w:rPr>
        <w:t>Dn.</w:t>
      </w:r>
      <w:proofErr w:type="spellEnd"/>
      <w:r w:rsidR="006F6F61">
        <w:rPr>
          <w:rFonts w:ascii="Times New Roman" w:hAnsi="Times New Roman" w:cs="Times New Roman"/>
        </w:rPr>
        <w:t xml:space="preserve"> Jacinto José de Rueda, Cura de la Ayuda de Parroquia de nuestra Señora de las Aguas,  la cantidad o cantidades que se le estuviesen debiendo</w:t>
      </w:r>
      <w:r w:rsidR="006F6F61" w:rsidRPr="006F6F61">
        <w:rPr>
          <w:rFonts w:ascii="Times New Roman" w:hAnsi="Times New Roman" w:cs="Times New Roman"/>
        </w:rPr>
        <w:t xml:space="preserve">, según y </w:t>
      </w:r>
      <w:proofErr w:type="spellStart"/>
      <w:r w:rsidR="006F6F61">
        <w:rPr>
          <w:rFonts w:ascii="Times New Roman" w:hAnsi="Times New Roman" w:cs="Times New Roman"/>
        </w:rPr>
        <w:t>como</w:t>
      </w:r>
      <w:proofErr w:type="spellEnd"/>
      <w:r w:rsidR="006F6F61">
        <w:rPr>
          <w:rFonts w:ascii="Times New Roman" w:hAnsi="Times New Roman" w:cs="Times New Roman"/>
        </w:rPr>
        <w:t xml:space="preserve"> se le ha contribui</w:t>
      </w:r>
      <w:r w:rsidR="006F6F61" w:rsidRPr="006F6F61">
        <w:rPr>
          <w:rFonts w:ascii="Times New Roman" w:hAnsi="Times New Roman" w:cs="Times New Roman"/>
        </w:rPr>
        <w:t>do hasta el mes</w:t>
      </w:r>
      <w:r w:rsidR="006F6F61">
        <w:rPr>
          <w:rFonts w:ascii="Times New Roman" w:hAnsi="Times New Roman" w:cs="Times New Roman"/>
        </w:rPr>
        <w:t xml:space="preserve"> de Agosto de este presente año</w:t>
      </w:r>
      <w:r w:rsidR="006F6F61" w:rsidRPr="006F6F61">
        <w:rPr>
          <w:rFonts w:ascii="Times New Roman" w:hAnsi="Times New Roman" w:cs="Times New Roman"/>
        </w:rPr>
        <w:t>, y por este su Auto así lo proveyó</w:t>
      </w:r>
      <w:r w:rsidR="006F6F61">
        <w:rPr>
          <w:rFonts w:ascii="Times New Roman" w:hAnsi="Times New Roman" w:cs="Times New Roman"/>
        </w:rPr>
        <w:t xml:space="preserve"> y firmó =</w:t>
      </w:r>
    </w:p>
    <w:p w:rsidR="006F6F61" w:rsidRDefault="006F6F61" w:rsidP="006F6F61">
      <w:pPr>
        <w:spacing w:after="0"/>
        <w:ind w:left="709" w:hanging="1560"/>
        <w:jc w:val="both"/>
        <w:rPr>
          <w:rFonts w:ascii="Times New Roman" w:hAnsi="Times New Roman" w:cs="Times New Roman"/>
        </w:rPr>
      </w:pPr>
    </w:p>
    <w:p w:rsidR="006F6F61" w:rsidRPr="006F6F61" w:rsidRDefault="006F6F61" w:rsidP="006F6F61">
      <w:pPr>
        <w:spacing w:after="0"/>
        <w:ind w:left="709" w:hanging="1560"/>
        <w:jc w:val="right"/>
        <w:rPr>
          <w:rFonts w:ascii="Times New Roman" w:hAnsi="Times New Roman" w:cs="Times New Roman"/>
          <w:b/>
        </w:rPr>
      </w:pPr>
      <w:r>
        <w:rPr>
          <w:rFonts w:ascii="Times New Roman" w:hAnsi="Times New Roman" w:cs="Times New Roman"/>
        </w:rPr>
        <w:tab/>
      </w:r>
      <w:r>
        <w:rPr>
          <w:rFonts w:ascii="Times New Roman" w:hAnsi="Times New Roman" w:cs="Times New Roman"/>
        </w:rPr>
        <w:tab/>
      </w:r>
      <w:proofErr w:type="spellStart"/>
      <w:r w:rsidRPr="006F6F61">
        <w:rPr>
          <w:rFonts w:ascii="Times New Roman" w:hAnsi="Times New Roman" w:cs="Times New Roman"/>
          <w:b/>
        </w:rPr>
        <w:t>Dn.</w:t>
      </w:r>
      <w:proofErr w:type="spellEnd"/>
      <w:r w:rsidRPr="006F6F61">
        <w:rPr>
          <w:rFonts w:ascii="Times New Roman" w:hAnsi="Times New Roman" w:cs="Times New Roman"/>
          <w:b/>
        </w:rPr>
        <w:t xml:space="preserve"> Juan Alonso Rangel, Rubricado</w:t>
      </w:r>
    </w:p>
    <w:p w:rsidR="006F6F61" w:rsidRDefault="006F6F61" w:rsidP="00C2721F">
      <w:pPr>
        <w:spacing w:after="0"/>
        <w:ind w:left="709" w:hanging="1560"/>
        <w:jc w:val="right"/>
        <w:rPr>
          <w:rFonts w:ascii="Times New Roman" w:hAnsi="Times New Roman" w:cs="Times New Roman"/>
          <w:b/>
        </w:rPr>
      </w:pPr>
      <w:r w:rsidRPr="006F6F61">
        <w:rPr>
          <w:rFonts w:ascii="Times New Roman" w:hAnsi="Times New Roman" w:cs="Times New Roman"/>
          <w:b/>
        </w:rPr>
        <w:tab/>
      </w:r>
      <w:r w:rsidRPr="006F6F61">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proofErr w:type="spellStart"/>
      <w:r w:rsidRPr="006F6F61">
        <w:rPr>
          <w:rFonts w:ascii="Times New Roman" w:hAnsi="Times New Roman" w:cs="Times New Roman"/>
          <w:b/>
        </w:rPr>
        <w:t>Dn.</w:t>
      </w:r>
      <w:proofErr w:type="spellEnd"/>
      <w:r w:rsidRPr="006F6F61">
        <w:rPr>
          <w:rFonts w:ascii="Times New Roman" w:hAnsi="Times New Roman" w:cs="Times New Roman"/>
          <w:b/>
        </w:rPr>
        <w:t xml:space="preserve"> Francisc</w:t>
      </w:r>
      <w:r>
        <w:rPr>
          <w:rFonts w:ascii="Times New Roman" w:hAnsi="Times New Roman" w:cs="Times New Roman"/>
          <w:b/>
        </w:rPr>
        <w:t xml:space="preserve">o Antonio Ruiz Camacho </w:t>
      </w:r>
    </w:p>
    <w:p w:rsidR="00C2721F" w:rsidRDefault="00C2721F" w:rsidP="00C2721F">
      <w:pPr>
        <w:spacing w:after="0"/>
        <w:ind w:left="709" w:hanging="1560"/>
        <w:jc w:val="right"/>
        <w:rPr>
          <w:rFonts w:ascii="Times New Roman" w:hAnsi="Times New Roman" w:cs="Times New Roman"/>
          <w:b/>
        </w:rPr>
      </w:pPr>
      <w:r>
        <w:rPr>
          <w:rFonts w:ascii="Times New Roman" w:hAnsi="Times New Roman" w:cs="Times New Roman"/>
          <w:b/>
        </w:rPr>
        <w:t xml:space="preserve">                                        Notario</w:t>
      </w:r>
    </w:p>
    <w:p w:rsidR="006E6482" w:rsidRDefault="006F6F61" w:rsidP="00C2721F">
      <w:pPr>
        <w:spacing w:after="0"/>
        <w:ind w:left="709" w:hanging="1"/>
        <w:jc w:val="right"/>
        <w:rPr>
          <w:rFonts w:ascii="Times New Roman" w:hAnsi="Times New Roman" w:cs="Times New Roman"/>
          <w:b/>
        </w:rPr>
      </w:pPr>
      <w:r w:rsidRPr="006F6F61">
        <w:rPr>
          <w:rFonts w:ascii="Times New Roman" w:hAnsi="Times New Roman" w:cs="Times New Roman"/>
          <w:b/>
        </w:rPr>
        <w:t>Rubricado</w:t>
      </w:r>
    </w:p>
    <w:p w:rsidR="00111E29" w:rsidRDefault="00111E29" w:rsidP="00C2721F">
      <w:pPr>
        <w:spacing w:after="0"/>
        <w:ind w:left="709" w:hanging="1"/>
        <w:jc w:val="right"/>
        <w:rPr>
          <w:rFonts w:ascii="Times New Roman" w:hAnsi="Times New Roman" w:cs="Times New Roman"/>
          <w:b/>
        </w:rPr>
      </w:pPr>
    </w:p>
    <w:p w:rsidR="00111E29" w:rsidRPr="00111E29" w:rsidRDefault="00111E29" w:rsidP="00111E29">
      <w:pPr>
        <w:spacing w:after="0"/>
        <w:ind w:left="709" w:hanging="1"/>
        <w:rPr>
          <w:rFonts w:ascii="Times New Roman" w:hAnsi="Times New Roman" w:cs="Times New Roman"/>
          <w:b/>
        </w:rPr>
      </w:pPr>
      <w:r>
        <w:rPr>
          <w:rFonts w:ascii="Times New Roman" w:hAnsi="Times New Roman" w:cs="Times New Roman"/>
          <w:b/>
        </w:rPr>
        <w:t xml:space="preserve">                                                        </w:t>
      </w:r>
      <w:r w:rsidRPr="00111E29">
        <w:rPr>
          <w:rFonts w:ascii="Times New Roman" w:hAnsi="Times New Roman" w:cs="Times New Roman"/>
          <w:b/>
        </w:rPr>
        <w:t>*</w:t>
      </w:r>
      <w:r>
        <w:rPr>
          <w:rFonts w:ascii="Times New Roman" w:hAnsi="Times New Roman" w:cs="Times New Roman"/>
          <w:b/>
        </w:rPr>
        <w:t xml:space="preserve"> </w:t>
      </w:r>
      <w:r w:rsidRPr="00111E29">
        <w:rPr>
          <w:rFonts w:ascii="Times New Roman" w:hAnsi="Times New Roman" w:cs="Times New Roman"/>
          <w:b/>
        </w:rPr>
        <w:t xml:space="preserve">    *     *</w:t>
      </w:r>
    </w:p>
    <w:p w:rsidR="002827DC" w:rsidRDefault="002827DC" w:rsidP="00C2721F">
      <w:pPr>
        <w:spacing w:after="0"/>
        <w:ind w:left="709" w:hanging="1"/>
        <w:jc w:val="right"/>
        <w:rPr>
          <w:rFonts w:ascii="Times New Roman" w:hAnsi="Times New Roman" w:cs="Times New Roman"/>
          <w:b/>
        </w:rPr>
      </w:pPr>
    </w:p>
    <w:p w:rsidR="002827DC" w:rsidRDefault="002827DC" w:rsidP="00C2721F">
      <w:pPr>
        <w:spacing w:after="0"/>
        <w:ind w:left="709" w:hanging="1"/>
        <w:jc w:val="right"/>
        <w:rPr>
          <w:rFonts w:ascii="Times New Roman" w:hAnsi="Times New Roman" w:cs="Times New Roman"/>
          <w:b/>
        </w:rPr>
      </w:pPr>
    </w:p>
    <w:p w:rsidR="009A2FB2" w:rsidRDefault="002827DC" w:rsidP="002827DC">
      <w:pPr>
        <w:spacing w:after="0" w:line="240" w:lineRule="auto"/>
        <w:ind w:left="709" w:hanging="1560"/>
        <w:jc w:val="both"/>
        <w:rPr>
          <w:rFonts w:ascii="Times New Roman" w:hAnsi="Times New Roman" w:cs="Times New Roman"/>
          <w:b/>
        </w:rPr>
      </w:pPr>
      <w:r>
        <w:rPr>
          <w:rFonts w:ascii="Times New Roman" w:hAnsi="Times New Roman" w:cs="Times New Roman"/>
          <w:b/>
        </w:rPr>
        <w:t>1748-III-09</w:t>
      </w:r>
    </w:p>
    <w:p w:rsidR="009A2FB2" w:rsidRDefault="002827DC" w:rsidP="002827DC">
      <w:pPr>
        <w:spacing w:after="0" w:line="240" w:lineRule="auto"/>
        <w:ind w:left="709" w:hanging="1560"/>
        <w:jc w:val="both"/>
        <w:rPr>
          <w:rFonts w:ascii="Times New Roman" w:hAnsi="Times New Roman" w:cs="Times New Roman"/>
        </w:rPr>
      </w:pPr>
      <w:r>
        <w:rPr>
          <w:rFonts w:ascii="Times New Roman" w:hAnsi="Times New Roman" w:cs="Times New Roman"/>
          <w:b/>
        </w:rPr>
        <w:t>pg.27</w:t>
      </w:r>
      <w:r w:rsidR="009A2FB2">
        <w:rPr>
          <w:rFonts w:ascii="Times New Roman" w:hAnsi="Times New Roman" w:cs="Times New Roman"/>
          <w:b/>
        </w:rPr>
        <w:tab/>
      </w:r>
      <w:r w:rsidR="009A2FB2">
        <w:rPr>
          <w:rFonts w:ascii="Times New Roman" w:hAnsi="Times New Roman" w:cs="Times New Roman"/>
          <w:b/>
        </w:rPr>
        <w:tab/>
      </w:r>
      <w:proofErr w:type="spellStart"/>
      <w:r w:rsidR="009A2FB2">
        <w:rPr>
          <w:rFonts w:ascii="Times New Roman" w:hAnsi="Times New Roman" w:cs="Times New Roman"/>
        </w:rPr>
        <w:t>Dn.</w:t>
      </w:r>
      <w:proofErr w:type="spellEnd"/>
      <w:r w:rsidR="009A2FB2">
        <w:rPr>
          <w:rFonts w:ascii="Times New Roman" w:hAnsi="Times New Roman" w:cs="Times New Roman"/>
        </w:rPr>
        <w:t xml:space="preserve"> Juan Luis José Carrero del Castillo, Cura Teniente y Beneficiado de la Iglesia Parroquial de nuestra Señora Santa María</w:t>
      </w:r>
      <w:r>
        <w:rPr>
          <w:rFonts w:ascii="Times New Roman" w:hAnsi="Times New Roman" w:cs="Times New Roman"/>
        </w:rPr>
        <w:t xml:space="preserve">, </w:t>
      </w:r>
      <w:r w:rsidR="009A2FB2">
        <w:rPr>
          <w:rFonts w:ascii="Times New Roman" w:hAnsi="Times New Roman" w:cs="Times New Roman"/>
        </w:rPr>
        <w:t xml:space="preserve"> de la Ciudad de Arcos de la Frontera</w:t>
      </w:r>
    </w:p>
    <w:p w:rsidR="009A2FB2" w:rsidRDefault="009A2FB2" w:rsidP="009A2FB2">
      <w:pPr>
        <w:spacing w:after="0"/>
        <w:ind w:left="709" w:hanging="1560"/>
        <w:jc w:val="both"/>
        <w:rPr>
          <w:rFonts w:ascii="Times New Roman" w:hAnsi="Times New Roman" w:cs="Times New Roman"/>
        </w:rPr>
      </w:pPr>
    </w:p>
    <w:p w:rsidR="009A2FB2" w:rsidRDefault="009A2FB2" w:rsidP="009A2FB2">
      <w:pPr>
        <w:spacing w:after="0"/>
        <w:ind w:left="709"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Certifico y doy fe que, en la Tablilla que dicha Iglesia tiene en donde se escriben los públicos excomulgados, está una Cédula</w:t>
      </w:r>
      <w:r w:rsidR="002827DC">
        <w:rPr>
          <w:rFonts w:ascii="Times New Roman" w:hAnsi="Times New Roman" w:cs="Times New Roman"/>
        </w:rPr>
        <w:t>,</w:t>
      </w:r>
      <w:r>
        <w:rPr>
          <w:rFonts w:ascii="Times New Roman" w:hAnsi="Times New Roman" w:cs="Times New Roman"/>
        </w:rPr>
        <w:t xml:space="preserve"> puesta y firmada al parecer por </w:t>
      </w:r>
      <w:proofErr w:type="spellStart"/>
      <w:r w:rsidRPr="00111E29">
        <w:rPr>
          <w:rFonts w:ascii="Times New Roman" w:hAnsi="Times New Roman" w:cs="Times New Roman"/>
        </w:rPr>
        <w:t>Dn.</w:t>
      </w:r>
      <w:proofErr w:type="spellEnd"/>
      <w:r w:rsidRPr="00111E29">
        <w:rPr>
          <w:rFonts w:ascii="Times New Roman" w:hAnsi="Times New Roman" w:cs="Times New Roman"/>
        </w:rPr>
        <w:t xml:space="preserve"> José Antonio Romero Muñoz</w:t>
      </w:r>
      <w:r>
        <w:rPr>
          <w:rFonts w:ascii="Times New Roman" w:hAnsi="Times New Roman" w:cs="Times New Roman"/>
        </w:rPr>
        <w:t xml:space="preserve"> que, a la letra sacada, es del tenor siguiente =</w:t>
      </w:r>
    </w:p>
    <w:p w:rsidR="009A2FB2" w:rsidRDefault="009A2FB2" w:rsidP="009A2FB2">
      <w:pPr>
        <w:spacing w:after="0"/>
        <w:ind w:left="709" w:hanging="1560"/>
        <w:jc w:val="both"/>
        <w:rPr>
          <w:rFonts w:ascii="Times New Roman" w:hAnsi="Times New Roman" w:cs="Times New Roman"/>
        </w:rPr>
      </w:pPr>
    </w:p>
    <w:p w:rsidR="009A2FB2" w:rsidRPr="00111E29" w:rsidRDefault="009A2FB2" w:rsidP="007E5E35">
      <w:pPr>
        <w:spacing w:line="240" w:lineRule="auto"/>
        <w:ind w:left="709" w:hanging="156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Pr="00111E29">
        <w:rPr>
          <w:rFonts w:ascii="Times New Roman" w:hAnsi="Times New Roman" w:cs="Times New Roman"/>
          <w:i/>
        </w:rPr>
        <w:t xml:space="preserve">“En virtud de Mandamiento del Sr. </w:t>
      </w:r>
      <w:proofErr w:type="spellStart"/>
      <w:r w:rsidRPr="00111E29">
        <w:rPr>
          <w:rFonts w:ascii="Times New Roman" w:hAnsi="Times New Roman" w:cs="Times New Roman"/>
          <w:i/>
        </w:rPr>
        <w:t>Dn.</w:t>
      </w:r>
      <w:proofErr w:type="spellEnd"/>
      <w:r w:rsidRPr="00111E29">
        <w:rPr>
          <w:rFonts w:ascii="Times New Roman" w:hAnsi="Times New Roman" w:cs="Times New Roman"/>
          <w:i/>
        </w:rPr>
        <w:t xml:space="preserve"> Juan Alonso Rangel, Vicario de las Iglesias de esta Ciudad de Arcos, </w:t>
      </w:r>
      <w:r w:rsidRPr="00111E29">
        <w:rPr>
          <w:rFonts w:ascii="Times New Roman" w:hAnsi="Times New Roman" w:cs="Times New Roman"/>
          <w:b/>
          <w:i/>
          <w:color w:val="FF0000"/>
          <w:u w:val="single"/>
        </w:rPr>
        <w:t>están excomulgados</w:t>
      </w:r>
      <w:r w:rsidRPr="00111E29">
        <w:rPr>
          <w:rFonts w:ascii="Times New Roman" w:hAnsi="Times New Roman" w:cs="Times New Roman"/>
          <w:i/>
        </w:rPr>
        <w:t xml:space="preserve"> el Dr. </w:t>
      </w:r>
      <w:proofErr w:type="spellStart"/>
      <w:r w:rsidRPr="00111E29">
        <w:rPr>
          <w:rFonts w:ascii="Times New Roman" w:hAnsi="Times New Roman" w:cs="Times New Roman"/>
          <w:i/>
        </w:rPr>
        <w:t>Dn.</w:t>
      </w:r>
      <w:proofErr w:type="spellEnd"/>
      <w:r w:rsidRPr="00111E29">
        <w:rPr>
          <w:rFonts w:ascii="Times New Roman" w:hAnsi="Times New Roman" w:cs="Times New Roman"/>
          <w:i/>
        </w:rPr>
        <w:t xml:space="preserve"> Eugenio Nicolás de </w:t>
      </w:r>
      <w:r w:rsidRPr="00111E29">
        <w:rPr>
          <w:rFonts w:ascii="Times New Roman" w:hAnsi="Times New Roman" w:cs="Times New Roman"/>
          <w:i/>
        </w:rPr>
        <w:lastRenderedPageBreak/>
        <w:t xml:space="preserve">Guzmán, Cura y Beneficiado, y el Bachiller </w:t>
      </w:r>
      <w:proofErr w:type="spellStart"/>
      <w:r w:rsidRPr="00111E29">
        <w:rPr>
          <w:rFonts w:ascii="Times New Roman" w:hAnsi="Times New Roman" w:cs="Times New Roman"/>
          <w:i/>
        </w:rPr>
        <w:t>Dn.</w:t>
      </w:r>
      <w:proofErr w:type="spellEnd"/>
      <w:r w:rsidRPr="00111E29">
        <w:rPr>
          <w:rFonts w:ascii="Times New Roman" w:hAnsi="Times New Roman" w:cs="Times New Roman"/>
          <w:i/>
        </w:rPr>
        <w:t xml:space="preserve"> Francisco Javier Romero y Guzmán, Cura de esta Iglesia de nuestra Señora Santa María, por no haber pagado cierta cantidad de </w:t>
      </w:r>
      <w:proofErr w:type="spellStart"/>
      <w:r w:rsidRPr="00111E29">
        <w:rPr>
          <w:rFonts w:ascii="Times New Roman" w:hAnsi="Times New Roman" w:cs="Times New Roman"/>
          <w:i/>
        </w:rPr>
        <w:t>Maravedises</w:t>
      </w:r>
      <w:proofErr w:type="spellEnd"/>
      <w:r w:rsidRPr="00111E29">
        <w:rPr>
          <w:rFonts w:ascii="Times New Roman" w:hAnsi="Times New Roman" w:cs="Times New Roman"/>
          <w:i/>
        </w:rPr>
        <w:t xml:space="preserve"> que le están debiendo a </w:t>
      </w:r>
      <w:proofErr w:type="spellStart"/>
      <w:r w:rsidRPr="00111E29">
        <w:rPr>
          <w:rFonts w:ascii="Times New Roman" w:hAnsi="Times New Roman" w:cs="Times New Roman"/>
          <w:i/>
        </w:rPr>
        <w:t>Dn.</w:t>
      </w:r>
      <w:proofErr w:type="spellEnd"/>
      <w:r w:rsidRPr="00111E29">
        <w:rPr>
          <w:rFonts w:ascii="Times New Roman" w:hAnsi="Times New Roman" w:cs="Times New Roman"/>
          <w:i/>
        </w:rPr>
        <w:t xml:space="preserve"> Jacinto José de Rueda y </w:t>
      </w:r>
      <w:proofErr w:type="spellStart"/>
      <w:r w:rsidRPr="00111E29">
        <w:rPr>
          <w:rFonts w:ascii="Times New Roman" w:hAnsi="Times New Roman" w:cs="Times New Roman"/>
          <w:i/>
        </w:rPr>
        <w:t>Valdera</w:t>
      </w:r>
      <w:r w:rsidR="002827DC" w:rsidRPr="00111E29">
        <w:rPr>
          <w:rFonts w:ascii="Times New Roman" w:hAnsi="Times New Roman" w:cs="Times New Roman"/>
          <w:i/>
        </w:rPr>
        <w:t>s</w:t>
      </w:r>
      <w:proofErr w:type="spellEnd"/>
      <w:r w:rsidRPr="00111E29">
        <w:rPr>
          <w:rFonts w:ascii="Times New Roman" w:hAnsi="Times New Roman" w:cs="Times New Roman"/>
          <w:i/>
        </w:rPr>
        <w:t>, como Cura que se dice ser de la Ayuda de Parroquia de nuestra Señora de la</w:t>
      </w:r>
      <w:r w:rsidR="002827DC" w:rsidRPr="00111E29">
        <w:rPr>
          <w:rFonts w:ascii="Times New Roman" w:hAnsi="Times New Roman" w:cs="Times New Roman"/>
          <w:i/>
        </w:rPr>
        <w:t>s Aguas”.</w:t>
      </w:r>
    </w:p>
    <w:p w:rsidR="009A2FB2" w:rsidRDefault="009A2FB2" w:rsidP="009A2FB2">
      <w:pPr>
        <w:spacing w:after="0"/>
        <w:ind w:left="709" w:hanging="1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Arcos</w:t>
      </w:r>
      <w:r w:rsidR="002827DC">
        <w:rPr>
          <w:rFonts w:ascii="Times New Roman" w:hAnsi="Times New Roman" w:cs="Times New Roman"/>
        </w:rPr>
        <w:t xml:space="preserve"> y Marzo, 8 de 1748 años = </w:t>
      </w:r>
      <w:proofErr w:type="spellStart"/>
      <w:r w:rsidR="002827DC" w:rsidRPr="007E5E35">
        <w:rPr>
          <w:rFonts w:ascii="Times New Roman" w:hAnsi="Times New Roman" w:cs="Times New Roman"/>
          <w:b/>
          <w:i/>
        </w:rPr>
        <w:t>Dn.</w:t>
      </w:r>
      <w:proofErr w:type="spellEnd"/>
      <w:r w:rsidR="002827DC" w:rsidRPr="007E5E35">
        <w:rPr>
          <w:rFonts w:ascii="Times New Roman" w:hAnsi="Times New Roman" w:cs="Times New Roman"/>
          <w:b/>
          <w:i/>
        </w:rPr>
        <w:t xml:space="preserve"> José Antonio Romero Muñoz</w:t>
      </w:r>
      <w:r w:rsidR="002827DC">
        <w:rPr>
          <w:rFonts w:ascii="Times New Roman" w:hAnsi="Times New Roman" w:cs="Times New Roman"/>
        </w:rPr>
        <w:t xml:space="preserve"> =</w:t>
      </w:r>
    </w:p>
    <w:p w:rsidR="002827DC" w:rsidRDefault="002827DC" w:rsidP="009A2FB2">
      <w:pPr>
        <w:spacing w:after="0"/>
        <w:ind w:left="709" w:hanging="1560"/>
        <w:jc w:val="both"/>
        <w:rPr>
          <w:rFonts w:ascii="Times New Roman" w:hAnsi="Times New Roman" w:cs="Times New Roman"/>
        </w:rPr>
      </w:pPr>
    </w:p>
    <w:p w:rsidR="002827DC" w:rsidRPr="002827DC" w:rsidRDefault="002827DC" w:rsidP="009A2FB2">
      <w:pPr>
        <w:spacing w:after="0"/>
        <w:ind w:left="709" w:hanging="156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Concuerda con su original,  que queda en dicha Cédula y Tablilla mencionada a que me refiero, la que queda en el sitio señalado y su lugar a que me refiero y, para que conste, doy la presente,  a pedimento de los dos  mencionados Curas,  en la dicha Ciudad de Arcos de la Frontera en el día </w:t>
      </w:r>
      <w:r w:rsidRPr="002827DC">
        <w:rPr>
          <w:rFonts w:ascii="Times New Roman" w:hAnsi="Times New Roman" w:cs="Times New Roman"/>
          <w:b/>
        </w:rPr>
        <w:t>nueve del mes de Marzo de mil setecientos cuarenta y ocho años =</w:t>
      </w:r>
    </w:p>
    <w:p w:rsidR="002827DC" w:rsidRPr="002827DC" w:rsidRDefault="002827DC" w:rsidP="002827DC">
      <w:pPr>
        <w:spacing w:after="0"/>
        <w:ind w:left="709" w:hanging="1560"/>
        <w:jc w:val="right"/>
        <w:rPr>
          <w:rFonts w:ascii="Times New Roman" w:hAnsi="Times New Roman" w:cs="Times New Roman"/>
          <w:b/>
        </w:rPr>
      </w:pPr>
      <w:r w:rsidRPr="002827DC">
        <w:rPr>
          <w:rFonts w:ascii="Times New Roman" w:hAnsi="Times New Roman" w:cs="Times New Roman"/>
          <w:b/>
        </w:rPr>
        <w:t>Juan Luis José Carrero del Castillo</w:t>
      </w:r>
    </w:p>
    <w:p w:rsidR="002827DC" w:rsidRPr="002827DC" w:rsidRDefault="002827DC" w:rsidP="002827DC">
      <w:pPr>
        <w:spacing w:after="0"/>
        <w:ind w:left="709" w:hanging="1560"/>
        <w:jc w:val="right"/>
        <w:rPr>
          <w:rFonts w:ascii="Times New Roman" w:hAnsi="Times New Roman" w:cs="Times New Roman"/>
          <w:b/>
        </w:rPr>
      </w:pPr>
      <w:r w:rsidRPr="002827DC">
        <w:rPr>
          <w:rFonts w:ascii="Times New Roman" w:hAnsi="Times New Roman" w:cs="Times New Roman"/>
          <w:b/>
        </w:rPr>
        <w:t>Rubricado</w:t>
      </w:r>
    </w:p>
    <w:p w:rsidR="002827DC" w:rsidRDefault="002827DC" w:rsidP="009A2FB2">
      <w:pPr>
        <w:spacing w:after="0"/>
        <w:ind w:left="709" w:hanging="1560"/>
        <w:jc w:val="both"/>
        <w:rPr>
          <w:rFonts w:ascii="Times New Roman" w:hAnsi="Times New Roman" w:cs="Times New Roman"/>
        </w:rPr>
      </w:pPr>
    </w:p>
    <w:p w:rsidR="002827DC" w:rsidRPr="009A2FB2" w:rsidRDefault="002827DC" w:rsidP="009A2FB2">
      <w:pPr>
        <w:spacing w:after="0"/>
        <w:ind w:left="709" w:hanging="1560"/>
        <w:jc w:val="both"/>
        <w:rPr>
          <w:rFonts w:ascii="Times New Roman" w:hAnsi="Times New Roman" w:cs="Times New Roman"/>
        </w:rPr>
      </w:pPr>
      <w:r>
        <w:rPr>
          <w:rFonts w:ascii="Times New Roman" w:hAnsi="Times New Roman" w:cs="Times New Roman"/>
        </w:rPr>
        <w:tab/>
      </w:r>
    </w:p>
    <w:p w:rsidR="006E6482" w:rsidRPr="006F6F61" w:rsidRDefault="006E6482" w:rsidP="00A00AFB">
      <w:pPr>
        <w:spacing w:after="0"/>
        <w:ind w:left="709" w:hanging="1560"/>
        <w:jc w:val="both"/>
        <w:rPr>
          <w:rFonts w:ascii="Times New Roman" w:hAnsi="Times New Roman" w:cs="Times New Roman"/>
        </w:rPr>
      </w:pPr>
    </w:p>
    <w:p w:rsidR="006E6482" w:rsidRPr="00A00AFB" w:rsidRDefault="006E6482" w:rsidP="00A00AFB">
      <w:pPr>
        <w:spacing w:after="0"/>
        <w:ind w:left="709" w:hanging="1560"/>
        <w:jc w:val="both"/>
        <w:rPr>
          <w:rFonts w:ascii="Times New Roman" w:hAnsi="Times New Roman" w:cs="Times New Roman"/>
        </w:rPr>
      </w:pPr>
    </w:p>
    <w:p w:rsidR="002C4964" w:rsidRPr="00A00AFB" w:rsidRDefault="002C4964" w:rsidP="00355DB6">
      <w:pPr>
        <w:spacing w:after="0"/>
        <w:ind w:left="708" w:firstLine="708"/>
        <w:jc w:val="both"/>
        <w:rPr>
          <w:rFonts w:ascii="Times New Roman" w:hAnsi="Times New Roman" w:cs="Times New Roman"/>
        </w:rPr>
      </w:pPr>
    </w:p>
    <w:p w:rsidR="002C4964" w:rsidRPr="00C41B8D" w:rsidRDefault="002C4964" w:rsidP="00355DB6">
      <w:pPr>
        <w:spacing w:after="0"/>
        <w:ind w:left="708" w:firstLine="708"/>
        <w:jc w:val="both"/>
        <w:rPr>
          <w:rFonts w:ascii="Times New Roman" w:hAnsi="Times New Roman" w:cs="Times New Roman"/>
        </w:rPr>
      </w:pPr>
    </w:p>
    <w:p w:rsidR="00355DB6" w:rsidRDefault="00355DB6" w:rsidP="00355DB6">
      <w:pPr>
        <w:spacing w:after="0"/>
        <w:ind w:hanging="851"/>
        <w:jc w:val="both"/>
        <w:rPr>
          <w:rFonts w:ascii="Times New Roman" w:hAnsi="Times New Roman" w:cs="Times New Roman"/>
        </w:rPr>
      </w:pPr>
    </w:p>
    <w:p w:rsidR="00355DB6" w:rsidRPr="00355DB6" w:rsidRDefault="00355DB6" w:rsidP="00355DB6">
      <w:pPr>
        <w:spacing w:after="0"/>
        <w:ind w:hanging="851"/>
        <w:jc w:val="both"/>
        <w:rPr>
          <w:rFonts w:ascii="Times New Roman" w:hAnsi="Times New Roman" w:cs="Times New Roman"/>
        </w:rPr>
      </w:pPr>
      <w:r>
        <w:rPr>
          <w:rFonts w:ascii="Times New Roman" w:hAnsi="Times New Roman" w:cs="Times New Roman"/>
        </w:rPr>
        <w:tab/>
      </w:r>
    </w:p>
    <w:sectPr w:rsidR="00355DB6" w:rsidRPr="00355DB6" w:rsidSect="005052E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80C" w:rsidRDefault="0099780C" w:rsidP="00432783">
      <w:pPr>
        <w:spacing w:after="0" w:line="240" w:lineRule="auto"/>
      </w:pPr>
      <w:r>
        <w:separator/>
      </w:r>
    </w:p>
  </w:endnote>
  <w:endnote w:type="continuationSeparator" w:id="1">
    <w:p w:rsidR="0099780C" w:rsidRDefault="0099780C" w:rsidP="00432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83" w:rsidRDefault="0043278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5860"/>
      <w:docPartObj>
        <w:docPartGallery w:val="Page Numbers (Bottom of Page)"/>
        <w:docPartUnique/>
      </w:docPartObj>
    </w:sdtPr>
    <w:sdtContent>
      <w:p w:rsidR="00432783" w:rsidRDefault="00DF42C6">
        <w:pPr>
          <w:pStyle w:val="Piedepgina"/>
          <w:jc w:val="center"/>
        </w:pPr>
        <w:fldSimple w:instr=" PAGE   \* MERGEFORMAT ">
          <w:r w:rsidR="00C97BD3">
            <w:rPr>
              <w:noProof/>
            </w:rPr>
            <w:t>1</w:t>
          </w:r>
        </w:fldSimple>
      </w:p>
    </w:sdtContent>
  </w:sdt>
  <w:p w:rsidR="00432783" w:rsidRDefault="0043278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83" w:rsidRDefault="004327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80C" w:rsidRDefault="0099780C" w:rsidP="00432783">
      <w:pPr>
        <w:spacing w:after="0" w:line="240" w:lineRule="auto"/>
      </w:pPr>
      <w:r>
        <w:separator/>
      </w:r>
    </w:p>
  </w:footnote>
  <w:footnote w:type="continuationSeparator" w:id="1">
    <w:p w:rsidR="0099780C" w:rsidRDefault="0099780C" w:rsidP="00432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83" w:rsidRDefault="0043278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83" w:rsidRDefault="0043278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83" w:rsidRDefault="0043278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432"/>
    <w:multiLevelType w:val="hybridMultilevel"/>
    <w:tmpl w:val="332EB1BC"/>
    <w:lvl w:ilvl="0" w:tplc="00983156">
      <w:start w:val="1"/>
      <w:numFmt w:val="bullet"/>
      <w:lvlText w:val=""/>
      <w:lvlJc w:val="left"/>
      <w:pPr>
        <w:ind w:left="1776" w:hanging="360"/>
      </w:pPr>
      <w:rPr>
        <w:rFonts w:ascii="Symbol" w:eastAsiaTheme="minorHAnsi"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3A6D23BC"/>
    <w:multiLevelType w:val="hybridMultilevel"/>
    <w:tmpl w:val="E07A6DC2"/>
    <w:lvl w:ilvl="0" w:tplc="36C69D60">
      <w:start w:val="1747"/>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23A7A"/>
    <w:rsid w:val="0007306A"/>
    <w:rsid w:val="00111E29"/>
    <w:rsid w:val="0026053B"/>
    <w:rsid w:val="002827DC"/>
    <w:rsid w:val="002C4964"/>
    <w:rsid w:val="002E7174"/>
    <w:rsid w:val="002F3E2D"/>
    <w:rsid w:val="00355DB6"/>
    <w:rsid w:val="003C5BFF"/>
    <w:rsid w:val="003F0E47"/>
    <w:rsid w:val="00423A7A"/>
    <w:rsid w:val="00432783"/>
    <w:rsid w:val="00457E09"/>
    <w:rsid w:val="004F6ED2"/>
    <w:rsid w:val="005052ED"/>
    <w:rsid w:val="00541A92"/>
    <w:rsid w:val="00602DEC"/>
    <w:rsid w:val="00650B4A"/>
    <w:rsid w:val="006B1365"/>
    <w:rsid w:val="006E6482"/>
    <w:rsid w:val="006F6F61"/>
    <w:rsid w:val="007152DC"/>
    <w:rsid w:val="007E5E35"/>
    <w:rsid w:val="007F0F18"/>
    <w:rsid w:val="007F5DF9"/>
    <w:rsid w:val="008224BF"/>
    <w:rsid w:val="0089668D"/>
    <w:rsid w:val="009414BC"/>
    <w:rsid w:val="0098605E"/>
    <w:rsid w:val="0099780C"/>
    <w:rsid w:val="009A1B4D"/>
    <w:rsid w:val="009A2FB2"/>
    <w:rsid w:val="00A00AFB"/>
    <w:rsid w:val="00A34B1F"/>
    <w:rsid w:val="00A50316"/>
    <w:rsid w:val="00B26CFA"/>
    <w:rsid w:val="00B374D1"/>
    <w:rsid w:val="00C2721F"/>
    <w:rsid w:val="00C41B8D"/>
    <w:rsid w:val="00C420AB"/>
    <w:rsid w:val="00C97BD3"/>
    <w:rsid w:val="00D44DB2"/>
    <w:rsid w:val="00D64B10"/>
    <w:rsid w:val="00DE1D38"/>
    <w:rsid w:val="00DF42C6"/>
    <w:rsid w:val="00E03D67"/>
    <w:rsid w:val="00E91C18"/>
    <w:rsid w:val="00EE092D"/>
    <w:rsid w:val="00EF69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32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32783"/>
  </w:style>
  <w:style w:type="paragraph" w:styleId="Piedepgina">
    <w:name w:val="footer"/>
    <w:basedOn w:val="Normal"/>
    <w:link w:val="PiedepginaCar"/>
    <w:uiPriority w:val="99"/>
    <w:unhideWhenUsed/>
    <w:rsid w:val="00432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2783"/>
  </w:style>
  <w:style w:type="paragraph" w:styleId="Prrafodelista">
    <w:name w:val="List Paragraph"/>
    <w:basedOn w:val="Normal"/>
    <w:uiPriority w:val="34"/>
    <w:qFormat/>
    <w:rsid w:val="009A1B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1306</Words>
  <Characters>7188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USUARIO</cp:lastModifiedBy>
  <cp:revision>22</cp:revision>
  <dcterms:created xsi:type="dcterms:W3CDTF">2016-03-21T19:00:00Z</dcterms:created>
  <dcterms:modified xsi:type="dcterms:W3CDTF">2017-06-08T15:49:00Z</dcterms:modified>
</cp:coreProperties>
</file>